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D5" w:rsidRDefault="00C06FD5" w:rsidP="00C06FD5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REPUBLIKA HRVATSKA</w:t>
      </w:r>
    </w:p>
    <w:p w:rsidR="00C06FD5" w:rsidRPr="00660713" w:rsidRDefault="00C06FD5" w:rsidP="00C06FD5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 xml:space="preserve">ZAGREBAČKA ŽUPANIJA 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UČENIČKI DOM IVANIĆ GRAD</w:t>
      </w:r>
    </w:p>
    <w:p w:rsidR="00C06FD5" w:rsidRPr="00DE7EAA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Ulica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Slobode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37, Ivanić-Grad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Tel / </w:t>
      </w:r>
      <w:proofErr w:type="gram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fax :</w:t>
      </w:r>
      <w:proofErr w:type="gram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28880</w:t>
      </w:r>
      <w:r w:rsidR="008A5365">
        <w:rPr>
          <w:rFonts w:ascii="Arial" w:eastAsia="Times New Roman" w:hAnsi="Arial" w:cs="Times New Roman"/>
          <w:b/>
          <w:szCs w:val="20"/>
          <w:lang w:val="de-DE" w:eastAsia="hr-HR"/>
        </w:rPr>
        <w:t>96 ; 2888097 ; 2888098 ; 28880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E-mail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: </w:t>
      </w:r>
      <w:hyperlink r:id="rId5" w:history="1">
        <w:r w:rsidRPr="009B187C">
          <w:rPr>
            <w:rStyle w:val="Hiperveza"/>
            <w:rFonts w:ascii="Arial" w:eastAsia="Times New Roman" w:hAnsi="Arial" w:cs="Times New Roman"/>
            <w:b/>
            <w:szCs w:val="20"/>
            <w:lang w:val="de-DE" w:eastAsia="hr-HR"/>
          </w:rPr>
          <w:t>ud-ivanich@dom-ucenicki-ivanic-grad.skole.hr</w:t>
        </w:r>
      </w:hyperlink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>KLASA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  </w:t>
      </w:r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: </w:t>
      </w:r>
      <w:r w:rsidR="00FA5E14">
        <w:rPr>
          <w:rFonts w:ascii="Arial" w:eastAsia="Times New Roman" w:hAnsi="Arial" w:cs="Times New Roman"/>
          <w:b/>
          <w:szCs w:val="20"/>
          <w:lang w:val="de-DE" w:eastAsia="hr-HR"/>
        </w:rPr>
        <w:t>400-04/23-01/</w:t>
      </w:r>
      <w:r w:rsidR="009C6672">
        <w:rPr>
          <w:rFonts w:ascii="Arial" w:eastAsia="Times New Roman" w:hAnsi="Arial" w:cs="Times New Roman"/>
          <w:b/>
          <w:szCs w:val="20"/>
          <w:lang w:val="de-DE" w:eastAsia="hr-HR"/>
        </w:rPr>
        <w:t>1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URBROJ : </w:t>
      </w:r>
      <w:r w:rsidR="00EF70EE">
        <w:rPr>
          <w:rFonts w:ascii="Arial" w:eastAsia="Times New Roman" w:hAnsi="Arial" w:cs="Times New Roman"/>
          <w:b/>
          <w:szCs w:val="20"/>
          <w:lang w:val="de-DE" w:eastAsia="hr-HR"/>
        </w:rPr>
        <w:t>238-</w:t>
      </w:r>
      <w:r w:rsidR="009C6672">
        <w:rPr>
          <w:rFonts w:ascii="Arial" w:eastAsia="Times New Roman" w:hAnsi="Arial" w:cs="Times New Roman"/>
          <w:b/>
          <w:szCs w:val="20"/>
          <w:lang w:val="de-DE" w:eastAsia="hr-HR"/>
        </w:rPr>
        <w:t>10-52-01-23-1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Ivanić</w:t>
      </w:r>
      <w:r>
        <w:rPr>
          <w:rFonts w:ascii="Arial" w:eastAsia="Times New Roman" w:hAnsi="Arial" w:cs="Times New Roman"/>
          <w:b/>
          <w:szCs w:val="20"/>
          <w:lang w:val="de-DE" w:eastAsia="hr-HR"/>
        </w:rPr>
        <w:t>-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Grad, </w:t>
      </w:r>
      <w:r w:rsidR="009C6672">
        <w:rPr>
          <w:rFonts w:ascii="Arial" w:eastAsia="Times New Roman" w:hAnsi="Arial" w:cs="Times New Roman"/>
          <w:b/>
          <w:szCs w:val="20"/>
          <w:lang w:val="de-DE" w:eastAsia="hr-HR"/>
        </w:rPr>
        <w:t>31.01.2023</w:t>
      </w:r>
      <w:r w:rsidR="004A3330">
        <w:rPr>
          <w:rFonts w:ascii="Arial" w:eastAsia="Times New Roman" w:hAnsi="Arial" w:cs="Times New Roman"/>
          <w:b/>
          <w:szCs w:val="20"/>
          <w:lang w:val="de-DE" w:eastAsia="hr-HR"/>
        </w:rPr>
        <w:t>.</w:t>
      </w:r>
    </w:p>
    <w:p w:rsidR="009C6672" w:rsidRDefault="009C6672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</w:p>
    <w:p w:rsidR="009C6672" w:rsidRDefault="009C6672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</w:p>
    <w:p w:rsidR="009C6672" w:rsidRDefault="00EF70EE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>MIN</w:t>
      </w:r>
      <w:r w:rsidR="00B81BA6">
        <w:rPr>
          <w:rFonts w:ascii="Arial" w:eastAsia="Times New Roman" w:hAnsi="Arial" w:cs="Times New Roman"/>
          <w:b/>
          <w:szCs w:val="20"/>
          <w:lang w:val="de-DE" w:eastAsia="hr-HR"/>
        </w:rPr>
        <w:t>ISTARSTVO FINANCIJA</w:t>
      </w:r>
    </w:p>
    <w:p w:rsidR="00EF70EE" w:rsidRDefault="00B81BA6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spellStart"/>
      <w:r>
        <w:rPr>
          <w:rFonts w:ascii="Arial" w:eastAsia="Times New Roman" w:hAnsi="Arial" w:cs="Times New Roman"/>
          <w:b/>
          <w:szCs w:val="20"/>
          <w:lang w:val="de-DE" w:eastAsia="hr-HR"/>
        </w:rPr>
        <w:t>Katančićeva</w:t>
      </w:r>
      <w:proofErr w:type="spellEnd"/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 5</w:t>
      </w:r>
      <w:bookmarkStart w:id="0" w:name="_GoBack"/>
      <w:bookmarkEnd w:id="0"/>
    </w:p>
    <w:p w:rsidR="00EF70EE" w:rsidRDefault="00EF70EE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10 000 ZAGREB </w:t>
      </w:r>
    </w:p>
    <w:p w:rsidR="009C6672" w:rsidRDefault="009C6672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9C6672" w:rsidRDefault="009C6672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9C6672" w:rsidRDefault="009C6672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9C6672" w:rsidRDefault="009C6672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9C6672" w:rsidRDefault="009C6672" w:rsidP="009C6672">
      <w:pPr>
        <w:spacing w:after="0" w:line="240" w:lineRule="auto"/>
        <w:ind w:left="3600"/>
        <w:jc w:val="center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9C6672" w:rsidRDefault="009C6672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</w:p>
    <w:p w:rsidR="009C6672" w:rsidRPr="00A6116C" w:rsidRDefault="009C6672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de-DE" w:eastAsia="hr-HR"/>
        </w:rPr>
        <w:tab/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AU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>Predmet</w:t>
      </w:r>
      <w:proofErr w:type="spellEnd"/>
      <w:r w:rsidRPr="00A6116C"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 xml:space="preserve">: </w:t>
      </w:r>
      <w:r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ab/>
      </w:r>
      <w:proofErr w:type="spellStart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B</w:t>
      </w:r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ilješke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uz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financijsko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proofErr w:type="gram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izvješće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za</w:t>
      </w:r>
      <w:proofErr w:type="spellEnd"/>
      <w:proofErr w:type="gram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razdoblje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 01. </w:t>
      </w:r>
      <w:r w:rsidR="009C6672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01. </w:t>
      </w:r>
      <w:proofErr w:type="gramStart"/>
      <w:r w:rsidR="009C6672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>do</w:t>
      </w:r>
      <w:proofErr w:type="gramEnd"/>
      <w:r w:rsidR="009C6672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 31.12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. 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20</w:t>
      </w:r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22</w:t>
      </w:r>
      <w:proofErr w:type="gramStart"/>
      <w:r w:rsid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.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god</w:t>
      </w:r>
      <w:proofErr w:type="gramEnd"/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.</w:t>
      </w: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AU" w:eastAsia="hr-HR"/>
        </w:rPr>
      </w:pP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 w:eastAsia="hr-HR"/>
        </w:rPr>
      </w:pPr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Učenički </w:t>
      </w:r>
      <w:proofErr w:type="gram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dom</w:t>
      </w:r>
      <w:proofErr w:type="gram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Ivanić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Grad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posluje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skladu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Zakonom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odgoju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obrazovanju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osnovnoj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srednjoj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školi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te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Statutom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doma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Vodi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računovodstvo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temeljem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Pravilnika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planu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, a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financijske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izvještaje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sastavlja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predaje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skladu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s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odredbama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Pravilnika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financijskom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izvještavanju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. </w:t>
      </w: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 w:eastAsia="hr-HR"/>
        </w:rPr>
      </w:pPr>
    </w:p>
    <w:p w:rsidR="00AB7EDA" w:rsidRPr="00923A57" w:rsidRDefault="00AB7EDA" w:rsidP="00C06FD5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 w:eastAsia="hr-HR"/>
        </w:rPr>
      </w:pPr>
      <w:proofErr w:type="spellStart"/>
      <w:r w:rsidRP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>Obrazac</w:t>
      </w:r>
      <w:proofErr w:type="spellEnd"/>
      <w:r w:rsid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>:</w:t>
      </w:r>
      <w:r w:rsidRP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 xml:space="preserve"> PR-RAS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Bilješka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 xml:space="preserve"> 1.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</w:p>
    <w:p w:rsidR="00A76D86" w:rsidRDefault="00A76D86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 w:rsidRPr="008A5365"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 w:rsidRPr="008A5365">
        <w:rPr>
          <w:rFonts w:ascii="Arial" w:eastAsia="Times New Roman" w:hAnsi="Arial" w:cs="Times New Roman"/>
          <w:b/>
          <w:lang w:val="en-AU" w:eastAsia="hr-HR"/>
        </w:rPr>
        <w:t xml:space="preserve"> 6526 </w:t>
      </w:r>
      <w:proofErr w:type="gramStart"/>
      <w:r w:rsidR="00A91344">
        <w:rPr>
          <w:rFonts w:ascii="Arial" w:eastAsia="Times New Roman" w:hAnsi="Arial" w:cs="Times New Roman"/>
          <w:b/>
          <w:lang w:val="en-AU" w:eastAsia="hr-HR"/>
        </w:rPr>
        <w:t xml:space="preserve">( </w:t>
      </w:r>
      <w:proofErr w:type="spellStart"/>
      <w:r w:rsidR="00A91344"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proofErr w:type="gramEnd"/>
      <w:r w:rsidR="00A91344">
        <w:rPr>
          <w:rFonts w:ascii="Arial" w:eastAsia="Times New Roman" w:hAnsi="Arial" w:cs="Times New Roman"/>
          <w:b/>
          <w:lang w:val="en-AU" w:eastAsia="hr-HR"/>
        </w:rPr>
        <w:t>. 124,80%</w:t>
      </w:r>
      <w:r w:rsidR="0024600B" w:rsidRPr="008A5365">
        <w:rPr>
          <w:rFonts w:ascii="Arial" w:eastAsia="Times New Roman" w:hAnsi="Arial" w:cs="Times New Roman"/>
          <w:b/>
          <w:lang w:val="en-AU" w:eastAsia="hr-HR"/>
        </w:rPr>
        <w:t xml:space="preserve"> ) </w:t>
      </w:r>
      <w:r w:rsidRPr="008A5365">
        <w:rPr>
          <w:rFonts w:ascii="Arial" w:eastAsia="Times New Roman" w:hAnsi="Arial" w:cs="Times New Roman"/>
          <w:b/>
          <w:lang w:val="en-AU" w:eastAsia="hr-HR"/>
        </w:rPr>
        <w:t>–</w:t>
      </w:r>
      <w:r>
        <w:rPr>
          <w:rFonts w:ascii="Arial" w:eastAsia="Times New Roman" w:hAnsi="Arial" w:cs="Times New Roman"/>
          <w:b/>
          <w:u w:val="single"/>
          <w:lang w:val="en-AU" w:eastAsia="hr-HR"/>
        </w:rPr>
        <w:t xml:space="preserve"> </w:t>
      </w:r>
      <w:r>
        <w:rPr>
          <w:rFonts w:ascii="Arial" w:eastAsia="Times New Roman" w:hAnsi="Arial" w:cs="Times New Roman"/>
          <w:lang w:val="en-AU" w:eastAsia="hr-HR"/>
        </w:rPr>
        <w:t xml:space="preserve">u </w:t>
      </w:r>
      <w:proofErr w:type="spellStart"/>
      <w:r>
        <w:rPr>
          <w:rFonts w:ascii="Arial" w:eastAsia="Times New Roman" w:hAnsi="Arial" w:cs="Times New Roman"/>
          <w:lang w:val="en-AU" w:eastAsia="hr-HR"/>
        </w:rPr>
        <w:t>usporedbi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prethodnom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prihodi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A91344">
        <w:rPr>
          <w:rFonts w:ascii="Arial" w:eastAsia="Times New Roman" w:hAnsi="Arial" w:cs="Times New Roman"/>
          <w:lang w:val="en-AU" w:eastAsia="hr-HR"/>
        </w:rPr>
        <w:t>porasli</w:t>
      </w:r>
      <w:proofErr w:type="spellEnd"/>
      <w:r w:rsidR="00A9134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A91344">
        <w:rPr>
          <w:rFonts w:ascii="Arial" w:eastAsia="Times New Roman" w:hAnsi="Arial" w:cs="Times New Roman"/>
          <w:lang w:val="en-AU" w:eastAsia="hr-HR"/>
        </w:rPr>
        <w:t>zbog</w:t>
      </w:r>
      <w:proofErr w:type="spellEnd"/>
      <w:r w:rsidR="00A9134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A91344">
        <w:rPr>
          <w:rFonts w:ascii="Arial" w:eastAsia="Times New Roman" w:hAnsi="Arial" w:cs="Times New Roman"/>
          <w:lang w:val="en-AU" w:eastAsia="hr-HR"/>
        </w:rPr>
        <w:t>povećanja</w:t>
      </w:r>
      <w:proofErr w:type="spellEnd"/>
      <w:r w:rsidR="00A9134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A91344">
        <w:rPr>
          <w:rFonts w:ascii="Arial" w:eastAsia="Times New Roman" w:hAnsi="Arial" w:cs="Times New Roman"/>
          <w:lang w:val="en-AU" w:eastAsia="hr-HR"/>
        </w:rPr>
        <w:t>studenata</w:t>
      </w:r>
      <w:proofErr w:type="spellEnd"/>
      <w:r w:rsidR="00A91344">
        <w:rPr>
          <w:rFonts w:ascii="Arial" w:eastAsia="Times New Roman" w:hAnsi="Arial" w:cs="Times New Roman"/>
          <w:lang w:val="en-AU" w:eastAsia="hr-HR"/>
        </w:rPr>
        <w:t xml:space="preserve"> u Učenički dom. </w:t>
      </w:r>
    </w:p>
    <w:p w:rsidR="00A91344" w:rsidRDefault="00A91344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A91344" w:rsidRDefault="00A91344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 xml:space="preserve"> 6615 (</w:t>
      </w:r>
      <w:proofErr w:type="spellStart"/>
      <w:r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>. 553</w:t>
      </w:r>
      <w:proofErr w:type="gramStart"/>
      <w:r>
        <w:rPr>
          <w:rFonts w:ascii="Arial" w:eastAsia="Times New Roman" w:hAnsi="Arial" w:cs="Times New Roman"/>
          <w:b/>
          <w:lang w:val="en-AU" w:eastAsia="hr-HR"/>
        </w:rPr>
        <w:t>,70</w:t>
      </w:r>
      <w:proofErr w:type="gramEnd"/>
      <w:r>
        <w:rPr>
          <w:rFonts w:ascii="Arial" w:eastAsia="Times New Roman" w:hAnsi="Arial" w:cs="Times New Roman"/>
          <w:b/>
          <w:lang w:val="en-AU" w:eastAsia="hr-HR"/>
        </w:rPr>
        <w:t>%</w:t>
      </w:r>
      <w:r w:rsidR="0024600B" w:rsidRPr="0024600B">
        <w:rPr>
          <w:rFonts w:ascii="Arial" w:eastAsia="Times New Roman" w:hAnsi="Arial" w:cs="Times New Roman"/>
          <w:b/>
          <w:lang w:val="en-AU" w:eastAsia="hr-HR"/>
        </w:rPr>
        <w:t>)</w:t>
      </w:r>
      <w:r>
        <w:rPr>
          <w:rFonts w:ascii="Arial" w:eastAsia="Times New Roman" w:hAnsi="Arial" w:cs="Times New Roman"/>
          <w:lang w:val="en-AU" w:eastAsia="hr-HR"/>
        </w:rPr>
        <w:t xml:space="preserve"> – </w:t>
      </w:r>
      <w:proofErr w:type="spellStart"/>
      <w:r>
        <w:rPr>
          <w:rFonts w:ascii="Arial" w:eastAsia="Times New Roman" w:hAnsi="Arial" w:cs="Times New Roman"/>
          <w:lang w:val="en-AU" w:eastAsia="hr-HR"/>
        </w:rPr>
        <w:t>nastojali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smo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povećati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prihod</w:t>
      </w:r>
      <w:r w:rsidR="0024600B">
        <w:rPr>
          <w:rFonts w:ascii="Arial" w:eastAsia="Times New Roman" w:hAnsi="Arial" w:cs="Times New Roman"/>
          <w:lang w:val="en-AU" w:eastAsia="hr-HR"/>
        </w:rPr>
        <w:t>e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pripremanjem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toplih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obroka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I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pružanja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usluge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smještaja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vanjskim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korisnicima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>.</w:t>
      </w:r>
    </w:p>
    <w:p w:rsidR="00A91344" w:rsidRDefault="00A91344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A91344" w:rsidRDefault="00A91344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 w:rsidRPr="00A91344"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 w:rsidRPr="00A91344">
        <w:rPr>
          <w:rFonts w:ascii="Arial" w:eastAsia="Times New Roman" w:hAnsi="Arial" w:cs="Times New Roman"/>
          <w:b/>
          <w:lang w:val="en-AU" w:eastAsia="hr-HR"/>
        </w:rPr>
        <w:t xml:space="preserve"> 3211 (</w:t>
      </w:r>
      <w:proofErr w:type="spellStart"/>
      <w:r w:rsidRPr="00A91344"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 w:rsidRPr="00A91344">
        <w:rPr>
          <w:rFonts w:ascii="Arial" w:eastAsia="Times New Roman" w:hAnsi="Arial" w:cs="Times New Roman"/>
          <w:b/>
          <w:lang w:val="en-AU" w:eastAsia="hr-HR"/>
        </w:rPr>
        <w:t>. 482</w:t>
      </w:r>
      <w:proofErr w:type="gramStart"/>
      <w:r w:rsidRPr="00A91344">
        <w:rPr>
          <w:rFonts w:ascii="Arial" w:eastAsia="Times New Roman" w:hAnsi="Arial" w:cs="Times New Roman"/>
          <w:b/>
          <w:lang w:val="en-AU" w:eastAsia="hr-HR"/>
        </w:rPr>
        <w:t>,30</w:t>
      </w:r>
      <w:proofErr w:type="gramEnd"/>
      <w:r w:rsidRPr="00A91344">
        <w:rPr>
          <w:rFonts w:ascii="Arial" w:eastAsia="Times New Roman" w:hAnsi="Arial" w:cs="Times New Roman"/>
          <w:b/>
          <w:lang w:val="en-AU" w:eastAsia="hr-HR"/>
        </w:rPr>
        <w:t>%)</w:t>
      </w:r>
      <w:r>
        <w:rPr>
          <w:rFonts w:ascii="Arial" w:eastAsia="Times New Roman" w:hAnsi="Arial" w:cs="Times New Roman"/>
          <w:lang w:val="en-AU" w:eastAsia="hr-HR"/>
        </w:rPr>
        <w:t xml:space="preserve"> –</w:t>
      </w:r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povećao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se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iznos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za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službena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putovanja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radi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ublažavanja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Covid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834E4">
        <w:rPr>
          <w:rFonts w:ascii="Arial" w:eastAsia="Times New Roman" w:hAnsi="Arial" w:cs="Times New Roman"/>
          <w:lang w:val="en-AU" w:eastAsia="hr-HR"/>
        </w:rPr>
        <w:t>mjera</w:t>
      </w:r>
      <w:proofErr w:type="spellEnd"/>
      <w:r w:rsidR="002834E4">
        <w:rPr>
          <w:rFonts w:ascii="Arial" w:eastAsia="Times New Roman" w:hAnsi="Arial" w:cs="Times New Roman"/>
          <w:lang w:val="en-AU" w:eastAsia="hr-HR"/>
        </w:rPr>
        <w:t>.</w:t>
      </w:r>
    </w:p>
    <w:p w:rsidR="0024600B" w:rsidRDefault="0024600B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24600B" w:rsidRPr="002834E4" w:rsidRDefault="002834E4" w:rsidP="00C06FD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AU" w:eastAsia="hr-HR"/>
        </w:rPr>
      </w:pPr>
      <w:proofErr w:type="spellStart"/>
      <w:r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 xml:space="preserve"> 3212 (</w:t>
      </w:r>
      <w:proofErr w:type="spellStart"/>
      <w:r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>. 123</w:t>
      </w:r>
      <w:proofErr w:type="gramStart"/>
      <w:r>
        <w:rPr>
          <w:rFonts w:ascii="Arial" w:eastAsia="Times New Roman" w:hAnsi="Arial" w:cs="Times New Roman"/>
          <w:b/>
          <w:lang w:val="en-AU" w:eastAsia="hr-HR"/>
        </w:rPr>
        <w:t>,10</w:t>
      </w:r>
      <w:proofErr w:type="gramEnd"/>
      <w:r w:rsidR="0024600B" w:rsidRPr="0024600B">
        <w:rPr>
          <w:rFonts w:ascii="Arial" w:eastAsia="Times New Roman" w:hAnsi="Arial" w:cs="Times New Roman"/>
          <w:b/>
          <w:lang w:val="en-AU" w:eastAsia="hr-HR"/>
        </w:rPr>
        <w:t>%)</w:t>
      </w:r>
      <w:r w:rsidR="0024600B">
        <w:rPr>
          <w:rFonts w:ascii="Arial" w:eastAsia="Times New Roman" w:hAnsi="Arial" w:cs="Times New Roman"/>
          <w:lang w:val="en-AU" w:eastAsia="hr-HR"/>
        </w:rPr>
        <w:t xml:space="preserve"> –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povećao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se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broj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zaposlenika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koji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putuju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na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posao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iz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veće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udaljenosti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od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mjesta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rada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. 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3222 (koef. 135,10</w:t>
      </w:r>
      <w:r w:rsidR="008A5365" w:rsidRPr="008A5365">
        <w:rPr>
          <w:rFonts w:ascii="Arial" w:eastAsia="Times New Roman" w:hAnsi="Arial" w:cs="Times New Roman"/>
          <w:b/>
          <w:lang w:val="es-ES" w:eastAsia="hr-HR"/>
        </w:rPr>
        <w:t>%)</w:t>
      </w:r>
      <w:r w:rsidR="008A5365">
        <w:rPr>
          <w:rFonts w:ascii="Arial" w:eastAsia="Times New Roman" w:hAnsi="Arial" w:cs="Times New Roman"/>
          <w:lang w:val="es-ES" w:eastAsia="hr-HR"/>
        </w:rPr>
        <w:t xml:space="preserve"> – u istom razdoblju prethodne godine učenici su manje vremena boravili u  Učeničkom domu, zbog toga je došlo u ovo</w:t>
      </w:r>
      <w:r>
        <w:rPr>
          <w:rFonts w:ascii="Arial" w:eastAsia="Times New Roman" w:hAnsi="Arial" w:cs="Times New Roman"/>
          <w:lang w:val="es-ES" w:eastAsia="hr-HR"/>
        </w:rPr>
        <w:t>m razdoblju do povećanja radi poskupljenja namirnica</w:t>
      </w:r>
      <w:r w:rsidR="008A5365">
        <w:rPr>
          <w:rFonts w:ascii="Arial" w:eastAsia="Times New Roman" w:hAnsi="Arial" w:cs="Times New Roman"/>
          <w:lang w:val="es-ES" w:eastAsia="hr-HR"/>
        </w:rPr>
        <w:t xml:space="preserve">. </w:t>
      </w:r>
    </w:p>
    <w:p w:rsidR="002834E4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2834E4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2834E4">
        <w:rPr>
          <w:rFonts w:ascii="Arial" w:eastAsia="Times New Roman" w:hAnsi="Arial" w:cs="Times New Roman"/>
          <w:b/>
          <w:lang w:val="es-ES" w:eastAsia="hr-HR"/>
        </w:rPr>
        <w:t>Šifra 3223 (koef.130,10%)</w:t>
      </w:r>
      <w:r>
        <w:rPr>
          <w:rFonts w:ascii="Arial" w:eastAsia="Times New Roman" w:hAnsi="Arial" w:cs="Times New Roman"/>
          <w:lang w:val="es-ES" w:eastAsia="hr-HR"/>
        </w:rPr>
        <w:t xml:space="preserve"> – poskupljenje energenata je dovelo do povećanja rashoda. 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3225 (koef. 145,10</w:t>
      </w:r>
      <w:r w:rsidR="008A5365" w:rsidRPr="008A5365">
        <w:rPr>
          <w:rFonts w:ascii="Arial" w:eastAsia="Times New Roman" w:hAnsi="Arial" w:cs="Times New Roman"/>
          <w:b/>
          <w:lang w:val="es-ES" w:eastAsia="hr-HR"/>
        </w:rPr>
        <w:t xml:space="preserve">%) </w:t>
      </w:r>
      <w:r w:rsidR="008A5365">
        <w:rPr>
          <w:rFonts w:ascii="Arial" w:eastAsia="Times New Roman" w:hAnsi="Arial" w:cs="Times New Roman"/>
          <w:lang w:val="es-ES" w:eastAsia="hr-HR"/>
        </w:rPr>
        <w:t>– rashodi su povećani zbog opremanja učeničkih spavaonica.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Pr="00B71858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lastRenderedPageBreak/>
        <w:t>Šifra 3227 (koef.643,90</w:t>
      </w:r>
      <w:r w:rsidR="00B71858" w:rsidRPr="00B71858">
        <w:rPr>
          <w:rFonts w:ascii="Arial" w:eastAsia="Times New Roman" w:hAnsi="Arial" w:cs="Times New Roman"/>
          <w:b/>
          <w:lang w:val="es-ES" w:eastAsia="hr-HR"/>
        </w:rPr>
        <w:t xml:space="preserve">%) - </w:t>
      </w:r>
      <w:r w:rsidR="00B71858">
        <w:rPr>
          <w:rFonts w:ascii="Arial" w:eastAsia="Times New Roman" w:hAnsi="Arial" w:cs="Times New Roman"/>
          <w:b/>
          <w:lang w:val="es-ES" w:eastAsia="hr-HR"/>
        </w:rPr>
        <w:t xml:space="preserve"> </w:t>
      </w:r>
      <w:r w:rsidR="00B71858">
        <w:rPr>
          <w:rFonts w:ascii="Arial" w:eastAsia="Times New Roman" w:hAnsi="Arial" w:cs="Times New Roman"/>
          <w:lang w:val="es-ES" w:eastAsia="hr-HR"/>
        </w:rPr>
        <w:t xml:space="preserve">zbog povećanih sportskih aktivnosti </w:t>
      </w:r>
      <w:r w:rsidR="00F07BB4">
        <w:rPr>
          <w:rFonts w:ascii="Arial" w:eastAsia="Times New Roman" w:hAnsi="Arial" w:cs="Times New Roman"/>
          <w:lang w:val="es-ES" w:eastAsia="hr-HR"/>
        </w:rPr>
        <w:t xml:space="preserve">koje provode odgajatelji s učenicima u slobodno vrijeme za njih je nabavljena službena radna odjeća. </w:t>
      </w:r>
    </w:p>
    <w:p w:rsidR="00B71858" w:rsidRDefault="00B71858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B71858" w:rsidRDefault="00B71858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 xml:space="preserve">Šifra </w:t>
      </w:r>
      <w:r w:rsidR="002834E4">
        <w:rPr>
          <w:rFonts w:ascii="Arial" w:eastAsia="Times New Roman" w:hAnsi="Arial" w:cs="Times New Roman"/>
          <w:b/>
          <w:lang w:val="es-ES" w:eastAsia="hr-HR"/>
        </w:rPr>
        <w:t>3231 (koef.126,80</w:t>
      </w:r>
      <w:r w:rsidR="00F07BB4">
        <w:rPr>
          <w:rFonts w:ascii="Arial" w:eastAsia="Times New Roman" w:hAnsi="Arial" w:cs="Times New Roman"/>
          <w:b/>
          <w:lang w:val="es-ES" w:eastAsia="hr-HR"/>
        </w:rPr>
        <w:t xml:space="preserve">%) – </w:t>
      </w:r>
      <w:r w:rsidR="00F07BB4">
        <w:rPr>
          <w:rFonts w:ascii="Arial" w:eastAsia="Times New Roman" w:hAnsi="Arial" w:cs="Times New Roman"/>
          <w:lang w:val="es-ES" w:eastAsia="hr-HR"/>
        </w:rPr>
        <w:t xml:space="preserve">rashodi su povećani zbog prijevoza učenika i odgajatelja posjetu drugom Učeničkom domu . </w:t>
      </w:r>
    </w:p>
    <w:p w:rsid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F07BB4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3234 (koef. 123,40</w:t>
      </w:r>
      <w:r w:rsidR="00F07BB4" w:rsidRPr="00F07BB4">
        <w:rPr>
          <w:rFonts w:ascii="Arial" w:eastAsia="Times New Roman" w:hAnsi="Arial" w:cs="Times New Roman"/>
          <w:b/>
          <w:lang w:val="es-ES" w:eastAsia="hr-HR"/>
        </w:rPr>
        <w:t>%)</w:t>
      </w:r>
      <w:r w:rsidR="00F07BB4">
        <w:rPr>
          <w:rFonts w:ascii="Arial" w:eastAsia="Times New Roman" w:hAnsi="Arial" w:cs="Times New Roman"/>
          <w:lang w:val="es-ES" w:eastAsia="hr-HR"/>
        </w:rPr>
        <w:t xml:space="preserve"> – do povećanja koeficijenta u usporedbi s prethodnom godinom došlo je zbog </w:t>
      </w:r>
      <w:r>
        <w:rPr>
          <w:rFonts w:ascii="Arial" w:eastAsia="Times New Roman" w:hAnsi="Arial" w:cs="Times New Roman"/>
          <w:lang w:val="es-ES" w:eastAsia="hr-HR"/>
        </w:rPr>
        <w:t>poskupljenja komunalnih usluga.</w:t>
      </w:r>
    </w:p>
    <w:p w:rsid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8A5365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B31080">
        <w:rPr>
          <w:rFonts w:ascii="Arial" w:eastAsia="Times New Roman" w:hAnsi="Arial" w:cs="Times New Roman"/>
          <w:b/>
          <w:lang w:val="es-ES" w:eastAsia="hr-HR"/>
        </w:rPr>
        <w:t>Šifra 3236 (koef.</w:t>
      </w:r>
      <w:r w:rsidR="002834E4">
        <w:rPr>
          <w:rFonts w:ascii="Arial" w:eastAsia="Times New Roman" w:hAnsi="Arial" w:cs="Times New Roman"/>
          <w:b/>
          <w:lang w:val="es-ES" w:eastAsia="hr-HR"/>
        </w:rPr>
        <w:t>206,07</w:t>
      </w:r>
      <w:r w:rsidR="002834E4" w:rsidRPr="00B31080">
        <w:rPr>
          <w:rFonts w:ascii="Arial" w:eastAsia="Times New Roman" w:hAnsi="Arial" w:cs="Times New Roman"/>
          <w:b/>
          <w:lang w:val="es-ES" w:eastAsia="hr-HR"/>
        </w:rPr>
        <w:t xml:space="preserve"> </w:t>
      </w:r>
      <w:r w:rsidRPr="00B31080">
        <w:rPr>
          <w:rFonts w:ascii="Arial" w:eastAsia="Times New Roman" w:hAnsi="Arial" w:cs="Times New Roman"/>
          <w:b/>
          <w:lang w:val="es-ES" w:eastAsia="hr-HR"/>
        </w:rPr>
        <w:t>%)</w:t>
      </w:r>
      <w:r>
        <w:rPr>
          <w:rFonts w:ascii="Arial" w:eastAsia="Times New Roman" w:hAnsi="Arial" w:cs="Times New Roman"/>
          <w:lang w:val="es-ES" w:eastAsia="hr-HR"/>
        </w:rPr>
        <w:t xml:space="preserve"> </w:t>
      </w:r>
      <w:r w:rsidR="00B31080">
        <w:rPr>
          <w:rFonts w:ascii="Arial" w:eastAsia="Times New Roman" w:hAnsi="Arial" w:cs="Times New Roman"/>
          <w:lang w:val="es-ES" w:eastAsia="hr-HR"/>
        </w:rPr>
        <w:t>–</w:t>
      </w:r>
      <w:r>
        <w:rPr>
          <w:rFonts w:ascii="Arial" w:eastAsia="Times New Roman" w:hAnsi="Arial" w:cs="Times New Roman"/>
          <w:lang w:val="es-ES" w:eastAsia="hr-HR"/>
        </w:rPr>
        <w:t xml:space="preserve"> </w:t>
      </w:r>
      <w:r w:rsidR="00B31080">
        <w:rPr>
          <w:rFonts w:ascii="Arial" w:eastAsia="Times New Roman" w:hAnsi="Arial" w:cs="Times New Roman"/>
          <w:lang w:val="es-ES" w:eastAsia="hr-HR"/>
        </w:rPr>
        <w:t>povećan je rashod zdravstvenih usluga zbog testiranja na Covid-19</w:t>
      </w:r>
      <w:r w:rsidR="002834E4">
        <w:rPr>
          <w:rFonts w:ascii="Arial" w:eastAsia="Times New Roman" w:hAnsi="Arial" w:cs="Times New Roman"/>
          <w:lang w:val="es-ES" w:eastAsia="hr-HR"/>
        </w:rPr>
        <w:t xml:space="preserve"> i sistematskih pregleda</w:t>
      </w:r>
      <w:r w:rsidR="00B31080">
        <w:rPr>
          <w:rFonts w:ascii="Arial" w:eastAsia="Times New Roman" w:hAnsi="Arial" w:cs="Times New Roman"/>
          <w:lang w:val="es-ES" w:eastAsia="hr-HR"/>
        </w:rPr>
        <w:t>.</w:t>
      </w: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B31080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3239 (koef. 131,40</w:t>
      </w:r>
      <w:r w:rsidR="00B31080" w:rsidRPr="00F3356D">
        <w:rPr>
          <w:rFonts w:ascii="Arial" w:eastAsia="Times New Roman" w:hAnsi="Arial" w:cs="Times New Roman"/>
          <w:b/>
          <w:lang w:val="es-ES" w:eastAsia="hr-HR"/>
        </w:rPr>
        <w:t>%)</w:t>
      </w:r>
      <w:r w:rsidR="00B31080">
        <w:rPr>
          <w:rFonts w:ascii="Arial" w:eastAsia="Times New Roman" w:hAnsi="Arial" w:cs="Times New Roman"/>
          <w:lang w:val="es-ES" w:eastAsia="hr-HR"/>
        </w:rPr>
        <w:t xml:space="preserve"> – </w:t>
      </w:r>
      <w:r w:rsidR="00F3356D">
        <w:rPr>
          <w:rFonts w:ascii="Arial" w:eastAsia="Times New Roman" w:hAnsi="Arial" w:cs="Times New Roman"/>
          <w:lang w:val="es-ES" w:eastAsia="hr-HR"/>
        </w:rPr>
        <w:t xml:space="preserve">ostale usluge sadrže ulaznice za učenike za predstave i troškovi sudjelovanja na domijadi u Čakovcu. </w:t>
      </w: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C06FD5" w:rsidRDefault="002834E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3293 (koef. 595,00</w:t>
      </w:r>
      <w:r w:rsidR="00B31080" w:rsidRPr="00F3356D">
        <w:rPr>
          <w:rFonts w:ascii="Arial" w:eastAsia="Times New Roman" w:hAnsi="Arial" w:cs="Times New Roman"/>
          <w:b/>
          <w:lang w:val="es-ES" w:eastAsia="hr-HR"/>
        </w:rPr>
        <w:t>%)</w:t>
      </w:r>
      <w:r w:rsidR="00B31080">
        <w:rPr>
          <w:rFonts w:ascii="Arial" w:eastAsia="Times New Roman" w:hAnsi="Arial" w:cs="Times New Roman"/>
          <w:lang w:val="es-ES" w:eastAsia="hr-HR"/>
        </w:rPr>
        <w:t xml:space="preserve"> – </w:t>
      </w:r>
      <w:r w:rsidR="00F3356D">
        <w:rPr>
          <w:rFonts w:ascii="Arial" w:eastAsia="Times New Roman" w:hAnsi="Arial" w:cs="Times New Roman"/>
          <w:lang w:val="es-ES" w:eastAsia="hr-HR"/>
        </w:rPr>
        <w:t>troškovi su se povećali uslijed obilježa</w:t>
      </w:r>
      <w:r>
        <w:rPr>
          <w:rFonts w:ascii="Arial" w:eastAsia="Times New Roman" w:hAnsi="Arial" w:cs="Times New Roman"/>
          <w:lang w:val="es-ES" w:eastAsia="hr-HR"/>
        </w:rPr>
        <w:t xml:space="preserve">vanja obljetnice Učeničkog doma i za maturalnu večeru. 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F3356D" w:rsidRPr="008704E6" w:rsidRDefault="008704E6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 w:rsidRPr="008704E6">
        <w:rPr>
          <w:rFonts w:ascii="Arial" w:eastAsia="Times New Roman" w:hAnsi="Arial" w:cs="Times New Roman"/>
          <w:b/>
          <w:lang w:val="es-ES" w:eastAsia="hr-HR"/>
        </w:rPr>
        <w:t>Šifra 3299 (koef. 1951,40%)</w:t>
      </w:r>
      <w:r>
        <w:rPr>
          <w:rFonts w:ascii="Arial" w:eastAsia="Times New Roman" w:hAnsi="Arial" w:cs="Times New Roman"/>
          <w:lang w:val="es-ES" w:eastAsia="hr-HR"/>
        </w:rPr>
        <w:t xml:space="preserve"> – zbog nepredviđeih troškova. 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Šifra 4241 (koef.410,50</w:t>
      </w:r>
      <w:r w:rsidR="00923A57" w:rsidRPr="00923A57">
        <w:rPr>
          <w:rFonts w:ascii="Arial" w:eastAsia="Times New Roman" w:hAnsi="Arial" w:cs="Times New Roman"/>
          <w:b/>
          <w:szCs w:val="20"/>
          <w:lang w:val="es-ES" w:eastAsia="hr-HR"/>
        </w:rPr>
        <w:t>%)</w:t>
      </w:r>
      <w:r w:rsidR="00923A57">
        <w:rPr>
          <w:rFonts w:ascii="Arial" w:eastAsia="Times New Roman" w:hAnsi="Arial" w:cs="Times New Roman"/>
          <w:szCs w:val="20"/>
          <w:lang w:val="es-ES" w:eastAsia="hr-HR"/>
        </w:rPr>
        <w:t xml:space="preserve"> – nabavljeno je više knjiga za potrebe knjižnice za učenike. 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 xml:space="preserve">Obrazac: </w:t>
      </w:r>
      <w:r w:rsidRPr="00923A57">
        <w:rPr>
          <w:rFonts w:ascii="Arial" w:eastAsia="Times New Roman" w:hAnsi="Arial" w:cs="Times New Roman"/>
          <w:b/>
          <w:szCs w:val="20"/>
          <w:lang w:val="es-ES" w:eastAsia="hr-HR"/>
        </w:rPr>
        <w:t>OBVEZE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Bilješka 2.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C06FD5" w:rsidRDefault="00FF467B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szCs w:val="20"/>
          <w:lang w:val="es-ES" w:eastAsia="hr-HR"/>
        </w:rPr>
        <w:t>Učenički dom Ivanić Grad nema prekoračenja za obveze prema svojim dobavljačima</w:t>
      </w:r>
      <w:r w:rsidR="008704E6">
        <w:rPr>
          <w:rFonts w:ascii="Arial" w:eastAsia="Times New Roman" w:hAnsi="Arial" w:cs="Times New Roman"/>
          <w:szCs w:val="20"/>
          <w:lang w:val="es-ES" w:eastAsia="hr-HR"/>
        </w:rPr>
        <w:t>.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Pr="008704E6" w:rsidRDefault="008704E6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 xml:space="preserve">BILJEŠKA 3. 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Šifra X001 (koef.</w:t>
      </w:r>
      <w:r w:rsidR="00262E4F">
        <w:rPr>
          <w:rFonts w:ascii="Arial" w:eastAsia="Times New Roman" w:hAnsi="Arial" w:cs="Times New Roman"/>
          <w:b/>
          <w:szCs w:val="20"/>
          <w:lang w:val="es-ES" w:eastAsia="hr-HR"/>
        </w:rPr>
        <w:t xml:space="preserve"> &gt;&gt;</w:t>
      </w:r>
      <w:r>
        <w:rPr>
          <w:rFonts w:ascii="Arial" w:eastAsia="Times New Roman" w:hAnsi="Arial" w:cs="Times New Roman"/>
          <w:b/>
          <w:szCs w:val="20"/>
          <w:lang w:val="es-ES" w:eastAsia="hr-HR"/>
        </w:rPr>
        <w:t xml:space="preserve">30,90%) – 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u ovom razdoblju ostvaren je višak prihoda poslovanja u iznosu od 111.901,37 kn. 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262E4F">
        <w:rPr>
          <w:rFonts w:ascii="Arial" w:eastAsia="Times New Roman" w:hAnsi="Arial" w:cs="Times New Roman"/>
          <w:b/>
          <w:szCs w:val="20"/>
          <w:lang w:val="es-ES" w:eastAsia="hr-HR"/>
        </w:rPr>
        <w:t xml:space="preserve">Šifra </w:t>
      </w:r>
      <w:r w:rsidR="00262E4F" w:rsidRPr="00262E4F">
        <w:rPr>
          <w:rFonts w:ascii="Arial" w:eastAsia="Times New Roman" w:hAnsi="Arial" w:cs="Times New Roman"/>
          <w:b/>
          <w:szCs w:val="20"/>
          <w:lang w:val="es-ES" w:eastAsia="hr-HR"/>
        </w:rPr>
        <w:t>4 (koef. &gt;&gt;70,30%)</w:t>
      </w:r>
      <w:r w:rsidR="00262E4F">
        <w:rPr>
          <w:rFonts w:ascii="Arial" w:eastAsia="Times New Roman" w:hAnsi="Arial" w:cs="Times New Roman"/>
          <w:szCs w:val="20"/>
          <w:lang w:val="es-ES" w:eastAsia="hr-HR"/>
        </w:rPr>
        <w:t xml:space="preserve"> – nabavljena je dugotrajna imovina u iznosu 174.363,45 kn. </w:t>
      </w: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262E4F">
        <w:rPr>
          <w:rFonts w:ascii="Arial" w:eastAsia="Times New Roman" w:hAnsi="Arial" w:cs="Times New Roman"/>
          <w:b/>
          <w:szCs w:val="20"/>
          <w:lang w:val="es-ES" w:eastAsia="hr-HR"/>
        </w:rPr>
        <w:t>Šifra Y004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ukupan manjak prihoda iznosi 62.462,08 kn. </w:t>
      </w: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Pr="008704E6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262E4F">
        <w:rPr>
          <w:rFonts w:ascii="Arial" w:eastAsia="Times New Roman" w:hAnsi="Arial" w:cs="Times New Roman"/>
          <w:b/>
          <w:szCs w:val="20"/>
          <w:lang w:val="es-ES" w:eastAsia="hr-HR"/>
        </w:rPr>
        <w:t>Šifra 96,97 (koef.&gt;&gt;88,90%)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nenaplaćeni prihodi poslovanja iznose 56.908,63 kn. 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262E4F">
        <w:rPr>
          <w:rFonts w:ascii="Arial" w:eastAsia="Times New Roman" w:hAnsi="Arial" w:cs="Times New Roman"/>
          <w:b/>
          <w:szCs w:val="20"/>
          <w:lang w:val="es-ES" w:eastAsia="hr-HR"/>
        </w:rPr>
        <w:t>Šifra 11K (&gt;&gt;44,90%)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novac na žiro računu i blagajni iznosi 219425,97 kn. </w:t>
      </w: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Pr="000021F4" w:rsidRDefault="00262E4F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hr-HR"/>
        </w:rPr>
      </w:pPr>
      <w:r w:rsidRPr="000021F4">
        <w:rPr>
          <w:rFonts w:ascii="Arial" w:eastAsia="Times New Roman" w:hAnsi="Arial" w:cs="Times New Roman"/>
          <w:b/>
          <w:szCs w:val="20"/>
          <w:lang w:val="es-ES" w:eastAsia="hr-HR"/>
        </w:rPr>
        <w:t xml:space="preserve">BILJEŠKA 4. </w:t>
      </w: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szCs w:val="20"/>
          <w:lang w:val="es-ES" w:eastAsia="hr-HR"/>
        </w:rPr>
        <w:t xml:space="preserve">Obveze prema dobavljačima iznose 112.580,36 kn. </w:t>
      </w: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262E4F" w:rsidRDefault="00262E4F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szCs w:val="20"/>
          <w:lang w:val="es-ES" w:eastAsia="hr-HR"/>
        </w:rPr>
        <w:t>Kontinuirani rashodi budućih razdoblja (plaća za prosinac 2022. – riznica ) iznosi 241</w:t>
      </w:r>
      <w:r w:rsidR="000021F4">
        <w:rPr>
          <w:rFonts w:ascii="Arial" w:eastAsia="Times New Roman" w:hAnsi="Arial" w:cs="Times New Roman"/>
          <w:szCs w:val="20"/>
          <w:lang w:val="es-ES" w:eastAsia="hr-HR"/>
        </w:rPr>
        <w:t xml:space="preserve">.896,00 kn. </w:t>
      </w:r>
    </w:p>
    <w:p w:rsidR="008704E6" w:rsidRDefault="008704E6" w:rsidP="00C06FD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hr-HR"/>
        </w:rPr>
      </w:pPr>
    </w:p>
    <w:p w:rsidR="008704E6" w:rsidRPr="008704E6" w:rsidRDefault="008704E6" w:rsidP="00C06FD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hr-HR"/>
        </w:rPr>
      </w:pPr>
    </w:p>
    <w:p w:rsidR="00C06FD5" w:rsidRPr="00A6116C" w:rsidRDefault="00C06FD5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  <w:r w:rsidRPr="00A6116C"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>Ravnatelj:</w:t>
      </w:r>
    </w:p>
    <w:p w:rsidR="00C06FD5" w:rsidRDefault="00C06FD5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</w:p>
    <w:p w:rsidR="00923A57" w:rsidRPr="00A6116C" w:rsidRDefault="00923A57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>Almir Alimanović, prof.</w:t>
      </w:r>
    </w:p>
    <w:p w:rsidR="00C06FD5" w:rsidRDefault="00C06FD5" w:rsidP="00C06FD5"/>
    <w:p w:rsidR="003316AF" w:rsidRDefault="003316AF"/>
    <w:sectPr w:rsidR="003316AF" w:rsidSect="00CA1991"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F4A"/>
    <w:multiLevelType w:val="hybridMultilevel"/>
    <w:tmpl w:val="C5AC148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3227FCA"/>
    <w:multiLevelType w:val="hybridMultilevel"/>
    <w:tmpl w:val="9CC6FA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330C3"/>
    <w:multiLevelType w:val="hybridMultilevel"/>
    <w:tmpl w:val="AEAC6812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1A8424D"/>
    <w:multiLevelType w:val="hybridMultilevel"/>
    <w:tmpl w:val="66D218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F386FD8"/>
    <w:multiLevelType w:val="hybridMultilevel"/>
    <w:tmpl w:val="DEC0FB02"/>
    <w:lvl w:ilvl="0" w:tplc="D6DA2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abstractNum w:abstractNumId="5" w15:restartNumberingAfterBreak="0">
    <w:nsid w:val="5BD26107"/>
    <w:multiLevelType w:val="hybridMultilevel"/>
    <w:tmpl w:val="132A8FEC"/>
    <w:lvl w:ilvl="0" w:tplc="D6DA2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652370F"/>
    <w:multiLevelType w:val="hybridMultilevel"/>
    <w:tmpl w:val="E8024448"/>
    <w:lvl w:ilvl="0" w:tplc="0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6A2D0B50"/>
    <w:multiLevelType w:val="hybridMultilevel"/>
    <w:tmpl w:val="8E24953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BA906F7"/>
    <w:multiLevelType w:val="hybridMultilevel"/>
    <w:tmpl w:val="54162D5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1260BDD"/>
    <w:multiLevelType w:val="hybridMultilevel"/>
    <w:tmpl w:val="BBE4C0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D6DA216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D5"/>
    <w:rsid w:val="000021F4"/>
    <w:rsid w:val="001341FB"/>
    <w:rsid w:val="0024600B"/>
    <w:rsid w:val="00262E4F"/>
    <w:rsid w:val="002834E4"/>
    <w:rsid w:val="003316AF"/>
    <w:rsid w:val="004A3330"/>
    <w:rsid w:val="00852E2E"/>
    <w:rsid w:val="008704E6"/>
    <w:rsid w:val="008A5365"/>
    <w:rsid w:val="00923A57"/>
    <w:rsid w:val="009251DC"/>
    <w:rsid w:val="0098585E"/>
    <w:rsid w:val="009C6672"/>
    <w:rsid w:val="00A76D86"/>
    <w:rsid w:val="00A91344"/>
    <w:rsid w:val="00AB7EDA"/>
    <w:rsid w:val="00B31080"/>
    <w:rsid w:val="00B71858"/>
    <w:rsid w:val="00B81BA6"/>
    <w:rsid w:val="00C06FD5"/>
    <w:rsid w:val="00CA43C7"/>
    <w:rsid w:val="00CA4A50"/>
    <w:rsid w:val="00EF70EE"/>
    <w:rsid w:val="00F07BB4"/>
    <w:rsid w:val="00F3356D"/>
    <w:rsid w:val="00F57A9C"/>
    <w:rsid w:val="00FA5E14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F659"/>
  <w15:docId w15:val="{5D61D54A-94C1-43CA-AC4E-333690F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uiPriority w:val="34"/>
    <w:qFormat/>
    <w:rsid w:val="00C06F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6FD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2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-ivanich@dom-ucenicki-ivanic-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UD-RACUN</cp:lastModifiedBy>
  <cp:revision>2</cp:revision>
  <cp:lastPrinted>2022-07-11T08:57:00Z</cp:lastPrinted>
  <dcterms:created xsi:type="dcterms:W3CDTF">2023-01-31T07:27:00Z</dcterms:created>
  <dcterms:modified xsi:type="dcterms:W3CDTF">2023-01-31T07:27:00Z</dcterms:modified>
</cp:coreProperties>
</file>