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44AE" w14:textId="77777777" w:rsidR="004F1E0C" w:rsidRPr="004F1E0C" w:rsidRDefault="004F1E0C" w:rsidP="004F1E0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4F1E0C">
        <w:rPr>
          <w:rFonts w:ascii="Times New Roman" w:hAnsi="Times New Roman" w:cs="Times New Roman"/>
        </w:rPr>
        <w:t>REPUBLIKA HRVATSKA</w:t>
      </w:r>
    </w:p>
    <w:p w14:paraId="3FCE7CC9" w14:textId="77777777" w:rsidR="004F1E0C" w:rsidRPr="004F1E0C" w:rsidRDefault="004F1E0C" w:rsidP="004F1E0C">
      <w:pPr>
        <w:spacing w:after="0" w:line="240" w:lineRule="auto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ZAGREBAČKA ŽUPANIJA</w:t>
      </w:r>
    </w:p>
    <w:p w14:paraId="6F95FFFC" w14:textId="77777777" w:rsidR="004F1E0C" w:rsidRPr="004F1E0C" w:rsidRDefault="004F1E0C" w:rsidP="004F1E0C">
      <w:pPr>
        <w:spacing w:after="0" w:line="240" w:lineRule="auto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UČENIČKI DOM IVANIĆ GRAD</w:t>
      </w:r>
    </w:p>
    <w:p w14:paraId="688A65FF" w14:textId="77777777" w:rsidR="004F1E0C" w:rsidRPr="004F1E0C" w:rsidRDefault="004F1E0C" w:rsidP="004F1E0C">
      <w:pPr>
        <w:spacing w:after="0" w:line="240" w:lineRule="auto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Ivanić Grad, Ulica Slobode 37</w:t>
      </w:r>
    </w:p>
    <w:p w14:paraId="2077E6CB" w14:textId="77777777" w:rsidR="004F1E0C" w:rsidRPr="004F1E0C" w:rsidRDefault="004F1E0C" w:rsidP="004F1E0C">
      <w:pPr>
        <w:spacing w:after="0" w:line="240" w:lineRule="auto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OIB: 01846949030</w:t>
      </w:r>
    </w:p>
    <w:p w14:paraId="32DDB697" w14:textId="77777777" w:rsidR="004F1E0C" w:rsidRPr="004F1E0C" w:rsidRDefault="004F1E0C" w:rsidP="004F1E0C">
      <w:pPr>
        <w:spacing w:after="0" w:line="240" w:lineRule="auto"/>
        <w:rPr>
          <w:rFonts w:ascii="Times New Roman" w:hAnsi="Times New Roman" w:cs="Times New Roman"/>
        </w:rPr>
      </w:pPr>
    </w:p>
    <w:p w14:paraId="7EB28536" w14:textId="77777777" w:rsidR="004F1E0C" w:rsidRPr="004F1E0C" w:rsidRDefault="004F1E0C" w:rsidP="004F1E0C">
      <w:pPr>
        <w:spacing w:after="0" w:line="240" w:lineRule="auto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21AD57F6" w14:textId="77777777" w:rsidR="004F1E0C" w:rsidRPr="004F1E0C" w:rsidRDefault="004F1E0C" w:rsidP="004F1E0C">
      <w:pPr>
        <w:spacing w:after="0" w:line="240" w:lineRule="auto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Broj RKDP:19564</w:t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12144F36" w14:textId="77777777" w:rsidR="004F1E0C" w:rsidRPr="004F1E0C" w:rsidRDefault="004F1E0C" w:rsidP="004F1E0C">
      <w:pPr>
        <w:spacing w:after="0" w:line="240" w:lineRule="auto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OIB: 01846949030</w:t>
      </w:r>
      <w:r w:rsidRPr="004F1E0C">
        <w:rPr>
          <w:rFonts w:ascii="Times New Roman" w:hAnsi="Times New Roman" w:cs="Times New Roman"/>
        </w:rPr>
        <w:tab/>
      </w:r>
    </w:p>
    <w:p w14:paraId="302F921A" w14:textId="77777777" w:rsidR="004F1E0C" w:rsidRPr="004F1E0C" w:rsidRDefault="004F1E0C" w:rsidP="004F1E0C">
      <w:pPr>
        <w:spacing w:after="0" w:line="240" w:lineRule="auto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Razina: 31</w:t>
      </w:r>
    </w:p>
    <w:p w14:paraId="2C04ADDD" w14:textId="77777777" w:rsidR="004F1E0C" w:rsidRPr="004F1E0C" w:rsidRDefault="004F1E0C" w:rsidP="004F1E0C">
      <w:pPr>
        <w:spacing w:after="0" w:line="240" w:lineRule="auto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Šifra djelatnosti: 5590</w:t>
      </w:r>
    </w:p>
    <w:p w14:paraId="4A8EB686" w14:textId="77777777" w:rsidR="004F1E0C" w:rsidRPr="004F1E0C" w:rsidRDefault="004F1E0C" w:rsidP="004F1E0C">
      <w:pPr>
        <w:spacing w:after="0" w:line="240" w:lineRule="auto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Razdjel: 000</w:t>
      </w:r>
    </w:p>
    <w:p w14:paraId="5FFD1835" w14:textId="77777777" w:rsidR="004F1E0C" w:rsidRPr="004F1E0C" w:rsidRDefault="004F1E0C" w:rsidP="004F1E0C">
      <w:pPr>
        <w:rPr>
          <w:rFonts w:ascii="Times New Roman" w:hAnsi="Times New Roman" w:cs="Times New Roman"/>
        </w:rPr>
      </w:pPr>
    </w:p>
    <w:p w14:paraId="0B9687D1" w14:textId="77777777" w:rsidR="004F1E0C" w:rsidRPr="004F1E0C" w:rsidRDefault="004F1E0C" w:rsidP="004F1E0C">
      <w:pPr>
        <w:rPr>
          <w:rFonts w:ascii="Times New Roman" w:hAnsi="Times New Roman" w:cs="Times New Roman"/>
        </w:rPr>
      </w:pPr>
    </w:p>
    <w:p w14:paraId="28E5193F" w14:textId="77777777" w:rsidR="004F1E0C" w:rsidRPr="004F1E0C" w:rsidRDefault="004F1E0C" w:rsidP="004F1E0C">
      <w:pPr>
        <w:jc w:val="center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OBRAZLOŽENJE IZVRŠENJA  FINANCIJSKOG PLANA</w:t>
      </w:r>
    </w:p>
    <w:p w14:paraId="780641D4" w14:textId="77777777" w:rsidR="004F1E0C" w:rsidRPr="004F1E0C" w:rsidRDefault="004F1E0C" w:rsidP="004F1E0C">
      <w:pPr>
        <w:jc w:val="center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UČENIČKOG DOMA IVANIĆ GRAD ZA 2023. godinu</w:t>
      </w:r>
    </w:p>
    <w:p w14:paraId="231847D8" w14:textId="77777777" w:rsidR="004F1E0C" w:rsidRPr="004F1E0C" w:rsidRDefault="004F1E0C" w:rsidP="004F1E0C">
      <w:pPr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7588FD9C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1.</w:t>
      </w:r>
      <w:r w:rsidRPr="004F1E0C">
        <w:rPr>
          <w:rFonts w:ascii="Times New Roman" w:hAnsi="Times New Roman" w:cs="Times New Roman"/>
        </w:rPr>
        <w:tab/>
        <w:t>Sažetak djelokruga rada proračunskog korisnika</w:t>
      </w:r>
    </w:p>
    <w:p w14:paraId="23764934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0BE3095D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          Učenički dom Ivanić Grad je javna ustanova s djelatnošću smještaja, prehrane, odgoja obrazovanja redovnih učenika srednjih škola u sustavu srednjeg obrazovanja hrvatskog školstva.</w:t>
      </w:r>
    </w:p>
    <w:p w14:paraId="1FEAF47A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  <w:t xml:space="preserve">Rad Doma se odvija 365 dana u godini i 24 sata dnevno. Odgojno obrazovni rad se odvija prema Programskim sadržajima koje je definiralo Ministarstvo znanosti i obrazovanja sporta i Agencija za odgoj i obrazovanje  ,prema Godišnjem planu i programu rada Doma  te domskom kurikulumu za školsku godinu 2022/ 2023. i 2023./2024. </w:t>
      </w:r>
    </w:p>
    <w:p w14:paraId="13B1AEEF" w14:textId="2021C438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U dom su upisana ukupno </w:t>
      </w:r>
      <w:r>
        <w:rPr>
          <w:rFonts w:ascii="Times New Roman" w:hAnsi="Times New Roman" w:cs="Times New Roman"/>
        </w:rPr>
        <w:t>70</w:t>
      </w:r>
      <w:r w:rsidRPr="004F1E0C">
        <w:rPr>
          <w:rFonts w:ascii="Times New Roman" w:hAnsi="Times New Roman" w:cs="Times New Roman"/>
        </w:rPr>
        <w:t xml:space="preserve"> učenika , koji su raspoređeni u 5 odgojnih skupina.</w:t>
      </w:r>
    </w:p>
    <w:p w14:paraId="2290CCA9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28082DF6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2.</w:t>
      </w:r>
      <w:r w:rsidRPr="004F1E0C">
        <w:rPr>
          <w:rFonts w:ascii="Times New Roman" w:hAnsi="Times New Roman" w:cs="Times New Roman"/>
        </w:rPr>
        <w:tab/>
        <w:t>Obrazloženje programa rada školske ustanove</w:t>
      </w:r>
    </w:p>
    <w:p w14:paraId="5CD8038B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Zadaća Doma je pružiti kvalitetan smještaj , prehranu , odgoj i obrazovanje učenika srednje </w:t>
      </w:r>
      <w:proofErr w:type="spellStart"/>
      <w:r w:rsidRPr="004F1E0C">
        <w:rPr>
          <w:rFonts w:ascii="Times New Roman" w:hAnsi="Times New Roman" w:cs="Times New Roman"/>
        </w:rPr>
        <w:t>škole,što</w:t>
      </w:r>
      <w:proofErr w:type="spellEnd"/>
      <w:r w:rsidRPr="004F1E0C">
        <w:rPr>
          <w:rFonts w:ascii="Times New Roman" w:hAnsi="Times New Roman" w:cs="Times New Roman"/>
        </w:rPr>
        <w:t xml:space="preserve"> ostvarujemo kroz:</w:t>
      </w:r>
    </w:p>
    <w:p w14:paraId="660CC8C8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137F7FF8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Pružanje kvalitetnih uvjeta stanovanja</w:t>
      </w:r>
    </w:p>
    <w:p w14:paraId="1D5D025F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Pružanje kvalitetne prehrane učenika</w:t>
      </w:r>
    </w:p>
    <w:p w14:paraId="1430AF9C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Briga i razvoj psiho-fizičkog statusa i briga o zdravlju učenika</w:t>
      </w:r>
    </w:p>
    <w:p w14:paraId="2ACDB6E2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</w:r>
      <w:proofErr w:type="spellStart"/>
      <w:r w:rsidRPr="004F1E0C">
        <w:rPr>
          <w:rFonts w:ascii="Times New Roman" w:hAnsi="Times New Roman" w:cs="Times New Roman"/>
        </w:rPr>
        <w:t>Briga,razvoj</w:t>
      </w:r>
      <w:proofErr w:type="spellEnd"/>
      <w:r w:rsidRPr="004F1E0C">
        <w:rPr>
          <w:rFonts w:ascii="Times New Roman" w:hAnsi="Times New Roman" w:cs="Times New Roman"/>
        </w:rPr>
        <w:t xml:space="preserve"> i praćenje kognitivnog statusa učenika</w:t>
      </w:r>
    </w:p>
    <w:p w14:paraId="30EDD352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Zadovoljavanje i razvoj interesa učenika kroz kreativne aktivnosti</w:t>
      </w:r>
    </w:p>
    <w:p w14:paraId="2ED0B4C0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Razvoj znanja i vještina kroz provođenje posebnih programa</w:t>
      </w:r>
    </w:p>
    <w:p w14:paraId="17B2F9ED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Praćenje i pomoć učenicima u savladavanju gradiva i uspješnom školovanju</w:t>
      </w:r>
    </w:p>
    <w:p w14:paraId="482ABA36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 xml:space="preserve">Suradnja </w:t>
      </w:r>
      <w:proofErr w:type="spellStart"/>
      <w:r w:rsidRPr="004F1E0C">
        <w:rPr>
          <w:rFonts w:ascii="Times New Roman" w:hAnsi="Times New Roman" w:cs="Times New Roman"/>
        </w:rPr>
        <w:t>saškolom</w:t>
      </w:r>
      <w:proofErr w:type="spellEnd"/>
      <w:r w:rsidRPr="004F1E0C">
        <w:rPr>
          <w:rFonts w:ascii="Times New Roman" w:hAnsi="Times New Roman" w:cs="Times New Roman"/>
        </w:rPr>
        <w:t xml:space="preserve"> i svim instancama koje su uključene u svekoliki razvoj učenika</w:t>
      </w:r>
    </w:p>
    <w:p w14:paraId="2A367D8A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Permanentno usavršavanje i cjeloživotno obrazovanje stručnih djelatnika Doma</w:t>
      </w:r>
    </w:p>
    <w:p w14:paraId="077ADB65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0F3F7761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3. Zakonske i druge podloge na kojima se zasniva program rada škole</w:t>
      </w:r>
    </w:p>
    <w:p w14:paraId="10D374DF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1B373E12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 xml:space="preserve">Zakon o odgoju i obrazovanju u osnovnoj i srednjoj školi, NN br. 87/08., 86/09.,92/10.,105/10. 90/11.,16/12.,86/12.,94/13.,152/14.,7/17., 68 / 18., 98./19. i 64./20.  </w:t>
      </w:r>
    </w:p>
    <w:p w14:paraId="3154EEB7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Zakon o ustanovama, NN br. 76/93., 29./97., 47./99., 35./08. i 127./19.</w:t>
      </w:r>
    </w:p>
    <w:p w14:paraId="2256A279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Državnog pedagoškog standarda srednjoškolskog sustava odgoja i obrazovanja ( NN 63 / 2008. )</w:t>
      </w:r>
    </w:p>
    <w:p w14:paraId="70A3B413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 xml:space="preserve">Zakon o proračunu (NN br. 87/08.,136/12.,15/15.), </w:t>
      </w:r>
    </w:p>
    <w:p w14:paraId="53403EFA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lastRenderedPageBreak/>
        <w:t>•</w:t>
      </w:r>
      <w:r w:rsidRPr="004F1E0C">
        <w:rPr>
          <w:rFonts w:ascii="Times New Roman" w:hAnsi="Times New Roman" w:cs="Times New Roman"/>
        </w:rPr>
        <w:tab/>
        <w:t xml:space="preserve">Pravilnik o proračunskim klasifikacijama (NN br. 94/07.,26/10.,120/13.) </w:t>
      </w:r>
    </w:p>
    <w:p w14:paraId="62BCE33F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 xml:space="preserve">Pravilnik o proračunskom računovodstvu i računskom planu (NN br. 124/14.,115/15.,87/16., 3./18.,126./19., 108./20., 158/23.) </w:t>
      </w:r>
    </w:p>
    <w:p w14:paraId="0366CD58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Upute za izradu proračuna Zagrebačke županije za razdoblje 2022.- 2024. godine</w:t>
      </w:r>
    </w:p>
    <w:p w14:paraId="19E05A33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Proračuna Zagrebačke županije za 2022. godinu</w:t>
      </w:r>
    </w:p>
    <w:p w14:paraId="4EF116F7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Godišnji Plan i program rada Doma za školsku godinu 2022./2023. (</w:t>
      </w:r>
      <w:proofErr w:type="spellStart"/>
      <w:r w:rsidRPr="004F1E0C">
        <w:rPr>
          <w:rFonts w:ascii="Times New Roman" w:hAnsi="Times New Roman" w:cs="Times New Roman"/>
        </w:rPr>
        <w:t>skraćeno:GPP</w:t>
      </w:r>
      <w:proofErr w:type="spellEnd"/>
      <w:r w:rsidRPr="004F1E0C">
        <w:rPr>
          <w:rFonts w:ascii="Times New Roman" w:hAnsi="Times New Roman" w:cs="Times New Roman"/>
        </w:rPr>
        <w:t>)</w:t>
      </w:r>
    </w:p>
    <w:p w14:paraId="120AE3AA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46CCB3BE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361868B3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4. Usklađenost </w:t>
      </w:r>
      <w:proofErr w:type="spellStart"/>
      <w:r w:rsidRPr="004F1E0C">
        <w:rPr>
          <w:rFonts w:ascii="Times New Roman" w:hAnsi="Times New Roman" w:cs="Times New Roman"/>
        </w:rPr>
        <w:t>ciljeva,strategije</w:t>
      </w:r>
      <w:proofErr w:type="spellEnd"/>
      <w:r w:rsidRPr="004F1E0C">
        <w:rPr>
          <w:rFonts w:ascii="Times New Roman" w:hAnsi="Times New Roman" w:cs="Times New Roman"/>
        </w:rPr>
        <w:t xml:space="preserve"> i programa s dokumentima dugoročnog razvoja</w:t>
      </w:r>
    </w:p>
    <w:p w14:paraId="61756B59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70A42ABE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Školske ustanove ne donose strateške već godišnje operativne planove (GPP i Školski kurikulum) prema planu i programu  koje je donijelo Ministarstvo znanosti, obrazovanja i sporta.  Vertikala usklađivanja ciljeva i programa MZO-a - jedinice lokalne (regionalne) samouprave – školske ustanove još nije provedena.</w:t>
      </w:r>
    </w:p>
    <w:p w14:paraId="6508AD10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Također, planovi se donose za  nastavnu, a ne za fiskalnu godinu. To je uzrok mnogim odstupanjima u izvršenju financijskih planova: na primjer, pomak određenih aktivnosti unutar školske godine iz jednog polugodišta u drugo , promjena broja učenika , uzrokuje promjene u izvršenju financijskog plana za dvije fiskalne godine.</w:t>
      </w:r>
    </w:p>
    <w:p w14:paraId="18E42A56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0438F1D3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17A1D132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PRIHODI POSLOVANJA</w:t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35E31EB7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651E2B1E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          U ovoj fiskalnoj godini način financiranja redovnog poslovanja Doma ostvarivati će se na  </w:t>
      </w:r>
    </w:p>
    <w:p w14:paraId="51691988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slijedeće načine i iz slijedećih izvora:</w:t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48054502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0D3525F6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1.</w:t>
      </w:r>
      <w:r w:rsidRPr="004F1E0C">
        <w:rPr>
          <w:rFonts w:ascii="Times New Roman" w:hAnsi="Times New Roman" w:cs="Times New Roman"/>
        </w:rPr>
        <w:tab/>
        <w:t>Prihodi po posebnim propisima ( Tekući projekt A100001 SMJEŠTAJ UČENIKA )</w:t>
      </w:r>
    </w:p>
    <w:p w14:paraId="4AFE05BD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0E2F066B" w14:textId="697BA884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Redovna cijena prema Odluci ministra znanosti,</w:t>
      </w:r>
      <w:r>
        <w:rPr>
          <w:rFonts w:ascii="Times New Roman" w:hAnsi="Times New Roman" w:cs="Times New Roman"/>
        </w:rPr>
        <w:t xml:space="preserve"> </w:t>
      </w:r>
      <w:r w:rsidRPr="004F1E0C">
        <w:rPr>
          <w:rFonts w:ascii="Times New Roman" w:hAnsi="Times New Roman" w:cs="Times New Roman"/>
        </w:rPr>
        <w:t>obrazovanja i sporta iznosi 1.672,31 € po učeniku godišnje za 10 mjeseci, što daje mjesečnu cijenu od 167,24€ za razdoblje 01. rujna - 30. lipnja. Cijena se nije mijenjala od 30. lipnja 2004. godine. Ta cijena se podmiruje s 83,62   € participacije od strane zagrebačke županije kroz decentralizirana sredstva Ministarstva financija i 83,62€ participacije od strane  roditelja, staratelja, županija ili centara za socijalnu skrb. U tijeku fiskalne godine može doći do određenih promjena u broju učenika ili u cijeni koju određuje minist</w:t>
      </w:r>
      <w:r>
        <w:rPr>
          <w:rFonts w:ascii="Times New Roman" w:hAnsi="Times New Roman" w:cs="Times New Roman"/>
        </w:rPr>
        <w:t>a</w:t>
      </w:r>
      <w:r w:rsidRPr="004F1E0C">
        <w:rPr>
          <w:rFonts w:ascii="Times New Roman" w:hAnsi="Times New Roman" w:cs="Times New Roman"/>
        </w:rPr>
        <w:t xml:space="preserve">r. Za razdoblje 01.01. do 30.06 biti će ispostavljani  računi za </w:t>
      </w:r>
      <w:r>
        <w:rPr>
          <w:rFonts w:ascii="Times New Roman" w:hAnsi="Times New Roman" w:cs="Times New Roman"/>
        </w:rPr>
        <w:t>70</w:t>
      </w:r>
      <w:r w:rsidRPr="004F1E0C">
        <w:rPr>
          <w:rFonts w:ascii="Times New Roman" w:hAnsi="Times New Roman" w:cs="Times New Roman"/>
        </w:rPr>
        <w:t xml:space="preserve"> učenika koliko je upisano u dom u </w:t>
      </w:r>
      <w:proofErr w:type="spellStart"/>
      <w:r w:rsidRPr="004F1E0C">
        <w:rPr>
          <w:rFonts w:ascii="Times New Roman" w:hAnsi="Times New Roman" w:cs="Times New Roman"/>
        </w:rPr>
        <w:t>šk.god</w:t>
      </w:r>
      <w:proofErr w:type="spellEnd"/>
      <w:r w:rsidRPr="004F1E0C">
        <w:rPr>
          <w:rFonts w:ascii="Times New Roman" w:hAnsi="Times New Roman" w:cs="Times New Roman"/>
        </w:rPr>
        <w:t>. 2023./ 2024., a za razdoblje 01.09. do 31.12. planirana su sredstva također  na bazi 70 upisanih učenika.</w:t>
      </w:r>
    </w:p>
    <w:p w14:paraId="442799BC" w14:textId="4629CA78" w:rsidR="00755C65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Ako za </w:t>
      </w:r>
      <w:proofErr w:type="spellStart"/>
      <w:r w:rsidRPr="004F1E0C">
        <w:rPr>
          <w:rFonts w:ascii="Times New Roman" w:hAnsi="Times New Roman" w:cs="Times New Roman"/>
        </w:rPr>
        <w:t>šk.god</w:t>
      </w:r>
      <w:proofErr w:type="spellEnd"/>
      <w:r w:rsidRPr="004F1E0C">
        <w:rPr>
          <w:rFonts w:ascii="Times New Roman" w:hAnsi="Times New Roman" w:cs="Times New Roman"/>
        </w:rPr>
        <w:t>. 2024./2025. dođe do povećanja ili smanjenja broja upisanih učenika, razlika će se korigirati rebalansom financijskog plana.</w:t>
      </w:r>
      <w:r>
        <w:rPr>
          <w:rFonts w:ascii="Times New Roman" w:hAnsi="Times New Roman" w:cs="Times New Roman"/>
        </w:rPr>
        <w:t xml:space="preserve"> </w:t>
      </w:r>
      <w:r w:rsidRPr="004F1E0C">
        <w:rPr>
          <w:rFonts w:ascii="Times New Roman" w:hAnsi="Times New Roman" w:cs="Times New Roman"/>
        </w:rPr>
        <w:t xml:space="preserve"> Iz ukupno navedenog iznosa od </w:t>
      </w:r>
      <w:r w:rsidR="00F35D0E" w:rsidRPr="00F35D0E">
        <w:rPr>
          <w:rFonts w:ascii="Times New Roman" w:hAnsi="Times New Roman" w:cs="Times New Roman"/>
        </w:rPr>
        <w:t>217.906,83</w:t>
      </w:r>
      <w:r w:rsidRPr="00F35D0E">
        <w:rPr>
          <w:rFonts w:ascii="Times New Roman" w:hAnsi="Times New Roman" w:cs="Times New Roman"/>
        </w:rPr>
        <w:t xml:space="preserve"> </w:t>
      </w:r>
      <w:r w:rsidRPr="004F1E0C">
        <w:rPr>
          <w:rFonts w:ascii="Times New Roman" w:hAnsi="Times New Roman" w:cs="Times New Roman"/>
        </w:rPr>
        <w:t xml:space="preserve">€ financiraju se materijalni i financijski rashodi, rashodi za usluge i rashodi za nabavu proizvedene dugotrajne imovine i to iz decentraliziranih sredstava </w:t>
      </w:r>
      <w:r w:rsidR="00530A53" w:rsidRPr="00530A53">
        <w:rPr>
          <w:rFonts w:ascii="Times New Roman" w:hAnsi="Times New Roman" w:cs="Times New Roman"/>
        </w:rPr>
        <w:t>141.259,40</w:t>
      </w:r>
      <w:r w:rsidRPr="004F1E0C">
        <w:rPr>
          <w:rFonts w:ascii="Times New Roman" w:hAnsi="Times New Roman" w:cs="Times New Roman"/>
        </w:rPr>
        <w:t xml:space="preserve">€, a po posebnim propisima </w:t>
      </w:r>
      <w:r w:rsidR="00530A53" w:rsidRPr="00530A53">
        <w:rPr>
          <w:rFonts w:ascii="Times New Roman" w:hAnsi="Times New Roman" w:cs="Times New Roman"/>
        </w:rPr>
        <w:t>78.587,67</w:t>
      </w:r>
      <w:r w:rsidRPr="004F1E0C">
        <w:rPr>
          <w:rFonts w:ascii="Times New Roman" w:hAnsi="Times New Roman" w:cs="Times New Roman"/>
        </w:rPr>
        <w:t>€. (prihod od uplate roditelja staratelja, županija, općina, gradova</w:t>
      </w:r>
      <w:r w:rsidR="00530A53">
        <w:rPr>
          <w:rFonts w:ascii="Times New Roman" w:hAnsi="Times New Roman" w:cs="Times New Roman"/>
        </w:rPr>
        <w:t xml:space="preserve"> i</w:t>
      </w:r>
      <w:r w:rsidRPr="004F1E0C">
        <w:rPr>
          <w:rFonts w:ascii="Times New Roman" w:hAnsi="Times New Roman" w:cs="Times New Roman"/>
        </w:rPr>
        <w:t xml:space="preserve"> prihod od s</w:t>
      </w:r>
      <w:r w:rsidR="00530A53">
        <w:rPr>
          <w:rFonts w:ascii="Times New Roman" w:hAnsi="Times New Roman" w:cs="Times New Roman"/>
        </w:rPr>
        <w:t>t</w:t>
      </w:r>
      <w:r w:rsidRPr="004F1E0C">
        <w:rPr>
          <w:rFonts w:ascii="Times New Roman" w:hAnsi="Times New Roman" w:cs="Times New Roman"/>
        </w:rPr>
        <w:t>udenata ).</w:t>
      </w:r>
      <w:r w:rsidR="00530A53">
        <w:rPr>
          <w:rFonts w:ascii="Times New Roman" w:hAnsi="Times New Roman" w:cs="Times New Roman"/>
        </w:rPr>
        <w:t xml:space="preserve"> Izvršenjem je ostvareno prihoda u iznosu od</w:t>
      </w:r>
      <w:r w:rsidR="00755C65">
        <w:rPr>
          <w:rFonts w:ascii="Times New Roman" w:hAnsi="Times New Roman" w:cs="Times New Roman"/>
        </w:rPr>
        <w:t>244.601,84</w:t>
      </w:r>
      <w:r w:rsidR="00755C65" w:rsidRPr="00755C65">
        <w:t xml:space="preserve"> </w:t>
      </w:r>
      <w:r w:rsidR="00755C65" w:rsidRPr="00755C65">
        <w:rPr>
          <w:rFonts w:ascii="Times New Roman" w:hAnsi="Times New Roman" w:cs="Times New Roman"/>
        </w:rPr>
        <w:t>to iz decentraliziranih sredstava 176.736,54€, a po posebnim propisima 67.865,30€. (prihod od uplate roditelja staratelja, županija, općina, gradova i prihod od studenata ).</w:t>
      </w:r>
    </w:p>
    <w:p w14:paraId="0F1C4F5E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4C1D773B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2.</w:t>
      </w:r>
      <w:r w:rsidRPr="004F1E0C">
        <w:rPr>
          <w:rFonts w:ascii="Times New Roman" w:hAnsi="Times New Roman" w:cs="Times New Roman"/>
        </w:rPr>
        <w:tab/>
        <w:t>Prihodi po posebnim propisima za subvencionirani smještaj i prehranu studenata Visoke škole Ivanić-Grad</w:t>
      </w:r>
    </w:p>
    <w:p w14:paraId="2173E11C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758FBE5E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Visina prihoda će ovisiti o potrebama i broju studenta korisnika. Za subvencionirani smještaj i prehranu potpisan je Ugovor s MZO, a dobivena je suglasnost MZO i Nacionalnog povjerenstva za subvencioniranu prehranu studenata putem studentske iskaznice. </w:t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26871C21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3.</w:t>
      </w:r>
      <w:r w:rsidRPr="004F1E0C">
        <w:rPr>
          <w:rFonts w:ascii="Times New Roman" w:hAnsi="Times New Roman" w:cs="Times New Roman"/>
        </w:rPr>
        <w:tab/>
        <w:t>Opći prihode i primici –decentralizirana sredstva</w:t>
      </w:r>
    </w:p>
    <w:p w14:paraId="284EDAC2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742B03DD" w14:textId="16190F36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Planom je definiran ukupan iznos od </w:t>
      </w:r>
      <w:r w:rsidR="009C3C55" w:rsidRPr="009C3C55">
        <w:rPr>
          <w:rFonts w:ascii="Times New Roman" w:hAnsi="Times New Roman" w:cs="Times New Roman"/>
        </w:rPr>
        <w:t>141.259,40</w:t>
      </w:r>
      <w:r w:rsidRPr="004F1E0C">
        <w:rPr>
          <w:rFonts w:ascii="Times New Roman" w:hAnsi="Times New Roman" w:cs="Times New Roman"/>
        </w:rPr>
        <w:t>€  za sufinanciranje materijalnih  rashoda  i to: za energiju, za naknade troškova prijevoza zaposlenima , za materi</w:t>
      </w:r>
      <w:r w:rsidR="009C3C55">
        <w:rPr>
          <w:rFonts w:ascii="Times New Roman" w:hAnsi="Times New Roman" w:cs="Times New Roman"/>
        </w:rPr>
        <w:t>j</w:t>
      </w:r>
      <w:r w:rsidRPr="004F1E0C">
        <w:rPr>
          <w:rFonts w:ascii="Times New Roman" w:hAnsi="Times New Roman" w:cs="Times New Roman"/>
        </w:rPr>
        <w:t xml:space="preserve">al i dijelove za tekuće i investicijsko odražavanje  i za usluge tekućeg </w:t>
      </w:r>
      <w:r w:rsidR="009C3C55">
        <w:rPr>
          <w:rFonts w:ascii="Times New Roman" w:hAnsi="Times New Roman" w:cs="Times New Roman"/>
        </w:rPr>
        <w:t>,</w:t>
      </w:r>
      <w:r w:rsidRPr="004F1E0C">
        <w:rPr>
          <w:rFonts w:ascii="Times New Roman" w:hAnsi="Times New Roman" w:cs="Times New Roman"/>
        </w:rPr>
        <w:t xml:space="preserve"> investicionog održavanja</w:t>
      </w:r>
      <w:r w:rsidR="009C3C55">
        <w:rPr>
          <w:rFonts w:ascii="Times New Roman" w:hAnsi="Times New Roman" w:cs="Times New Roman"/>
        </w:rPr>
        <w:t>,</w:t>
      </w:r>
      <w:r w:rsidRPr="004F1E0C">
        <w:rPr>
          <w:rFonts w:ascii="Times New Roman" w:hAnsi="Times New Roman" w:cs="Times New Roman"/>
        </w:rPr>
        <w:t xml:space="preserve"> zdravstvene i veterinarske usluge </w:t>
      </w:r>
      <w:r w:rsidR="009C3C55">
        <w:rPr>
          <w:rFonts w:ascii="Times New Roman" w:hAnsi="Times New Roman" w:cs="Times New Roman"/>
        </w:rPr>
        <w:t>,</w:t>
      </w:r>
      <w:r w:rsidRPr="004F1E0C">
        <w:rPr>
          <w:rFonts w:ascii="Times New Roman" w:hAnsi="Times New Roman" w:cs="Times New Roman"/>
        </w:rPr>
        <w:t xml:space="preserve"> smještaj učenika .</w:t>
      </w:r>
      <w:r w:rsidR="009C3C55">
        <w:rPr>
          <w:rFonts w:ascii="Times New Roman" w:hAnsi="Times New Roman" w:cs="Times New Roman"/>
        </w:rPr>
        <w:t xml:space="preserve"> Izvršenjem plana </w:t>
      </w:r>
      <w:r w:rsidR="006B68C7">
        <w:rPr>
          <w:rFonts w:ascii="Times New Roman" w:hAnsi="Times New Roman" w:cs="Times New Roman"/>
        </w:rPr>
        <w:t xml:space="preserve">iznos je </w:t>
      </w:r>
      <w:r w:rsidR="006B68C7" w:rsidRPr="006B68C7">
        <w:rPr>
          <w:rFonts w:ascii="Times New Roman" w:hAnsi="Times New Roman" w:cs="Times New Roman"/>
        </w:rPr>
        <w:t>176.736,54</w:t>
      </w:r>
      <w:r w:rsidR="006B68C7">
        <w:rPr>
          <w:rFonts w:ascii="Times New Roman" w:hAnsi="Times New Roman" w:cs="Times New Roman"/>
        </w:rPr>
        <w:t>€. Zbog potrebe za nabavom nefinancijske imovine i dodatnih radova na učeničkom domu.</w:t>
      </w:r>
    </w:p>
    <w:p w14:paraId="314028C0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05682425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073F637B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25D81677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4.</w:t>
      </w:r>
      <w:r w:rsidRPr="004F1E0C">
        <w:rPr>
          <w:rFonts w:ascii="Times New Roman" w:hAnsi="Times New Roman" w:cs="Times New Roman"/>
        </w:rPr>
        <w:tab/>
        <w:t>Vlastiti prihodi</w:t>
      </w:r>
    </w:p>
    <w:p w14:paraId="6DE29038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27C3AF01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Obavljanje dodatnih djelatnosti s trećim osobama ( iznajmljivanje prostora , pružanje ugostiteljskih usluga) planira se utrošiti na usluge tekućeg i investicijskog  održavanja, intelektualne usluge te za nabavu dugotrajne imovine. Planirana su sredstva u</w:t>
      </w:r>
    </w:p>
    <w:p w14:paraId="191D7A2E" w14:textId="2C75D24F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             iznosu od </w:t>
      </w:r>
      <w:r w:rsidR="006B68C7" w:rsidRPr="006B68C7">
        <w:rPr>
          <w:rFonts w:ascii="Times New Roman" w:hAnsi="Times New Roman" w:cs="Times New Roman"/>
        </w:rPr>
        <w:t>38.000,00</w:t>
      </w:r>
      <w:r w:rsidRPr="004F1E0C">
        <w:rPr>
          <w:rFonts w:ascii="Times New Roman" w:hAnsi="Times New Roman" w:cs="Times New Roman"/>
        </w:rPr>
        <w:t>€.</w:t>
      </w:r>
    </w:p>
    <w:p w14:paraId="1AE4EEC3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5BA85D38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5.</w:t>
      </w:r>
      <w:r w:rsidRPr="004F1E0C">
        <w:rPr>
          <w:rFonts w:ascii="Times New Roman" w:hAnsi="Times New Roman" w:cs="Times New Roman"/>
        </w:rPr>
        <w:tab/>
        <w:t>Opći prihode i primici – državni proračun – plaće djelatnika</w:t>
      </w:r>
    </w:p>
    <w:p w14:paraId="650D17E4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425A6AE8" w14:textId="2C5B4913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  <w:t>Financiranje plaća djelatnika iz državne riznice.</w:t>
      </w:r>
      <w:r w:rsidR="006B68C7">
        <w:rPr>
          <w:rFonts w:ascii="Times New Roman" w:hAnsi="Times New Roman" w:cs="Times New Roman"/>
        </w:rPr>
        <w:t xml:space="preserve"> U iznosu od </w:t>
      </w:r>
      <w:r w:rsidR="006B68C7" w:rsidRPr="006B68C7">
        <w:rPr>
          <w:rFonts w:ascii="Times New Roman" w:hAnsi="Times New Roman" w:cs="Times New Roman"/>
        </w:rPr>
        <w:t>450.990,94</w:t>
      </w:r>
      <w:r w:rsidR="006B68C7">
        <w:rPr>
          <w:rFonts w:ascii="Times New Roman" w:hAnsi="Times New Roman" w:cs="Times New Roman"/>
        </w:rPr>
        <w:t xml:space="preserve">€, i financiranje smještaja studenata u iznosu  od 35.559,35€.  Izvršenjem  plana iznos je </w:t>
      </w:r>
      <w:r w:rsidR="006B68C7" w:rsidRPr="006B68C7">
        <w:rPr>
          <w:rFonts w:ascii="Times New Roman" w:hAnsi="Times New Roman" w:cs="Times New Roman"/>
        </w:rPr>
        <w:t>493.535,50</w:t>
      </w:r>
      <w:r w:rsidR="006B68C7">
        <w:rPr>
          <w:rFonts w:ascii="Times New Roman" w:hAnsi="Times New Roman" w:cs="Times New Roman"/>
        </w:rPr>
        <w:t xml:space="preserve">€ zbog  dodatka na plaću od 06. mjeseca 2023. godine i povećanja broja upisanih studenata. </w:t>
      </w:r>
      <w:r w:rsidRPr="004F1E0C">
        <w:rPr>
          <w:rFonts w:ascii="Times New Roman" w:hAnsi="Times New Roman" w:cs="Times New Roman"/>
        </w:rPr>
        <w:t xml:space="preserve">Vrste radnih mjesta i broj izvršitelja </w:t>
      </w:r>
    </w:p>
    <w:p w14:paraId="21C42165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  <w:t>izravno ovisi o broju učenika i veličini zgrade. Na Državnoj riznici nalazi se 22</w:t>
      </w:r>
    </w:p>
    <w:p w14:paraId="7C41F4BB" w14:textId="450F1E44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                    djelatnika.</w:t>
      </w:r>
      <w:r w:rsidR="006B68C7">
        <w:rPr>
          <w:rFonts w:ascii="Times New Roman" w:hAnsi="Times New Roman" w:cs="Times New Roman"/>
        </w:rPr>
        <w:t xml:space="preserve"> </w:t>
      </w:r>
      <w:r w:rsidRPr="004F1E0C">
        <w:rPr>
          <w:rFonts w:ascii="Times New Roman" w:hAnsi="Times New Roman" w:cs="Times New Roman"/>
        </w:rPr>
        <w:t>Visina sredstava ovisi o Sporazumu Vlade RH i odredbama TKU.</w:t>
      </w:r>
    </w:p>
    <w:p w14:paraId="0956B05C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5DB867CD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6.</w:t>
      </w:r>
      <w:r w:rsidRPr="004F1E0C">
        <w:rPr>
          <w:rFonts w:ascii="Times New Roman" w:hAnsi="Times New Roman" w:cs="Times New Roman"/>
        </w:rPr>
        <w:tab/>
        <w:t>Prihodi od nefinancijske imovine i nadoknade šteta</w:t>
      </w:r>
    </w:p>
    <w:p w14:paraId="06730E06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Planirani su prihodi u iznosu od 1.327,22 € od refundacija šteta, od </w:t>
      </w:r>
      <w:proofErr w:type="spellStart"/>
      <w:r w:rsidRPr="004F1E0C">
        <w:rPr>
          <w:rFonts w:ascii="Times New Roman" w:hAnsi="Times New Roman" w:cs="Times New Roman"/>
        </w:rPr>
        <w:t>osiguravateljskog</w:t>
      </w:r>
      <w:proofErr w:type="spellEnd"/>
      <w:r w:rsidRPr="004F1E0C">
        <w:rPr>
          <w:rFonts w:ascii="Times New Roman" w:hAnsi="Times New Roman" w:cs="Times New Roman"/>
        </w:rPr>
        <w:t xml:space="preserve"> društva, refundacija šteta od strane roditelja ili staratelja. </w:t>
      </w:r>
    </w:p>
    <w:p w14:paraId="06EDBAE6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                        </w:t>
      </w:r>
    </w:p>
    <w:p w14:paraId="6927BE4D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403BE84C" w14:textId="2FCB118C" w:rsid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 </w:t>
      </w:r>
    </w:p>
    <w:p w14:paraId="1C6CF902" w14:textId="77777777" w:rsidR="006B68C7" w:rsidRPr="004F1E0C" w:rsidRDefault="006B68C7" w:rsidP="004F1E0C">
      <w:pPr>
        <w:spacing w:after="0"/>
        <w:rPr>
          <w:rFonts w:ascii="Times New Roman" w:hAnsi="Times New Roman" w:cs="Times New Roman"/>
        </w:rPr>
      </w:pPr>
    </w:p>
    <w:p w14:paraId="554B8034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              Indeksi rasta koje smo dužni </w:t>
      </w:r>
      <w:proofErr w:type="spellStart"/>
      <w:r w:rsidRPr="004F1E0C">
        <w:rPr>
          <w:rFonts w:ascii="Times New Roman" w:hAnsi="Times New Roman" w:cs="Times New Roman"/>
        </w:rPr>
        <w:t>primjeniti</w:t>
      </w:r>
      <w:proofErr w:type="spellEnd"/>
      <w:r w:rsidRPr="004F1E0C">
        <w:rPr>
          <w:rFonts w:ascii="Times New Roman" w:hAnsi="Times New Roman" w:cs="Times New Roman"/>
        </w:rPr>
        <w:t xml:space="preserve"> u planiranju rashoda koji se planiraju prema</w:t>
      </w:r>
    </w:p>
    <w:p w14:paraId="4C822780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  <w:t>minimalnom standardu te rashoda za zaposlene su sljedeći:</w:t>
      </w:r>
    </w:p>
    <w:p w14:paraId="383246D2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7BD3C0A6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 </w:t>
      </w:r>
      <w:r w:rsidRPr="004F1E0C">
        <w:rPr>
          <w:rFonts w:ascii="Times New Roman" w:hAnsi="Times New Roman" w:cs="Times New Roman"/>
        </w:rPr>
        <w:tab/>
        <w:t xml:space="preserve"> </w:t>
      </w:r>
      <w:r w:rsidRPr="004F1E0C">
        <w:rPr>
          <w:rFonts w:ascii="Times New Roman" w:hAnsi="Times New Roman" w:cs="Times New Roman"/>
        </w:rPr>
        <w:tab/>
        <w:t>Predviđeni Indeks 2023./2024.</w:t>
      </w:r>
      <w:r w:rsidRPr="004F1E0C">
        <w:rPr>
          <w:rFonts w:ascii="Times New Roman" w:hAnsi="Times New Roman" w:cs="Times New Roman"/>
        </w:rPr>
        <w:tab/>
        <w:t xml:space="preserve">            Projekcija</w:t>
      </w:r>
    </w:p>
    <w:p w14:paraId="0592A2C2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 </w:t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  <w:t>Indeks 2024./2025.</w:t>
      </w:r>
      <w:r w:rsidRPr="004F1E0C">
        <w:rPr>
          <w:rFonts w:ascii="Times New Roman" w:hAnsi="Times New Roman" w:cs="Times New Roman"/>
        </w:rPr>
        <w:tab/>
        <w:t>Indeks 2025./2026.</w:t>
      </w:r>
      <w:r w:rsidRPr="004F1E0C">
        <w:rPr>
          <w:rFonts w:ascii="Times New Roman" w:hAnsi="Times New Roman" w:cs="Times New Roman"/>
        </w:rPr>
        <w:tab/>
      </w:r>
    </w:p>
    <w:p w14:paraId="657AA917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 </w:t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2DB5D589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Rashodi za zaposlene</w:t>
      </w:r>
      <w:r w:rsidRPr="004F1E0C">
        <w:rPr>
          <w:rFonts w:ascii="Times New Roman" w:hAnsi="Times New Roman" w:cs="Times New Roman"/>
        </w:rPr>
        <w:tab/>
        <w:t>100,0</w:t>
      </w:r>
      <w:r w:rsidRPr="004F1E0C">
        <w:rPr>
          <w:rFonts w:ascii="Times New Roman" w:hAnsi="Times New Roman" w:cs="Times New Roman"/>
        </w:rPr>
        <w:tab/>
        <w:t>100,0</w:t>
      </w:r>
      <w:r w:rsidRPr="004F1E0C">
        <w:rPr>
          <w:rFonts w:ascii="Times New Roman" w:hAnsi="Times New Roman" w:cs="Times New Roman"/>
        </w:rPr>
        <w:tab/>
        <w:t>100,0</w:t>
      </w:r>
      <w:r w:rsidRPr="004F1E0C">
        <w:rPr>
          <w:rFonts w:ascii="Times New Roman" w:hAnsi="Times New Roman" w:cs="Times New Roman"/>
        </w:rPr>
        <w:tab/>
      </w:r>
    </w:p>
    <w:p w14:paraId="33CDBE1D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Materijalni rashodi</w:t>
      </w:r>
      <w:r w:rsidRPr="004F1E0C">
        <w:rPr>
          <w:rFonts w:ascii="Times New Roman" w:hAnsi="Times New Roman" w:cs="Times New Roman"/>
        </w:rPr>
        <w:tab/>
        <w:t>100,0</w:t>
      </w:r>
      <w:r w:rsidRPr="004F1E0C">
        <w:rPr>
          <w:rFonts w:ascii="Times New Roman" w:hAnsi="Times New Roman" w:cs="Times New Roman"/>
        </w:rPr>
        <w:tab/>
        <w:t>100,0</w:t>
      </w:r>
      <w:r w:rsidRPr="004F1E0C">
        <w:rPr>
          <w:rFonts w:ascii="Times New Roman" w:hAnsi="Times New Roman" w:cs="Times New Roman"/>
        </w:rPr>
        <w:tab/>
        <w:t>100,0</w:t>
      </w:r>
      <w:r w:rsidRPr="004F1E0C">
        <w:rPr>
          <w:rFonts w:ascii="Times New Roman" w:hAnsi="Times New Roman" w:cs="Times New Roman"/>
        </w:rPr>
        <w:tab/>
      </w:r>
    </w:p>
    <w:p w14:paraId="7703341A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Rashodi za nabavu imovine</w:t>
      </w:r>
      <w:r w:rsidRPr="004F1E0C">
        <w:rPr>
          <w:rFonts w:ascii="Times New Roman" w:hAnsi="Times New Roman" w:cs="Times New Roman"/>
        </w:rPr>
        <w:tab/>
        <w:t>100,0</w:t>
      </w:r>
      <w:r w:rsidRPr="004F1E0C">
        <w:rPr>
          <w:rFonts w:ascii="Times New Roman" w:hAnsi="Times New Roman" w:cs="Times New Roman"/>
        </w:rPr>
        <w:tab/>
        <w:t>100,0</w:t>
      </w:r>
      <w:r w:rsidRPr="004F1E0C">
        <w:rPr>
          <w:rFonts w:ascii="Times New Roman" w:hAnsi="Times New Roman" w:cs="Times New Roman"/>
        </w:rPr>
        <w:tab/>
        <w:t>100,0</w:t>
      </w:r>
      <w:r w:rsidRPr="004F1E0C">
        <w:rPr>
          <w:rFonts w:ascii="Times New Roman" w:hAnsi="Times New Roman" w:cs="Times New Roman"/>
        </w:rPr>
        <w:tab/>
      </w:r>
    </w:p>
    <w:p w14:paraId="50F2B3EB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09ED1C8F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686D59C9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 </w:t>
      </w:r>
    </w:p>
    <w:p w14:paraId="461A6AEE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7E851069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51D3982F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3D822FA5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466AAE59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05AF6B45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35B2EEDD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2C8261FD" w14:textId="693AACAF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lastRenderedPageBreak/>
        <w:t xml:space="preserve">Broj upisanih učenika u školsku godinu 2023./2024. je </w:t>
      </w:r>
      <w:r w:rsidR="009C3C55">
        <w:rPr>
          <w:rFonts w:ascii="Times New Roman" w:hAnsi="Times New Roman" w:cs="Times New Roman"/>
        </w:rPr>
        <w:t>70</w:t>
      </w:r>
      <w:r w:rsidRPr="004F1E0C">
        <w:rPr>
          <w:rFonts w:ascii="Times New Roman" w:hAnsi="Times New Roman" w:cs="Times New Roman"/>
        </w:rPr>
        <w:t xml:space="preserve"> i na bazi tog broja participiramo sredstva iz  decentraliziranih sredstava do 30. lipnja 2024. Ako za </w:t>
      </w:r>
      <w:proofErr w:type="spellStart"/>
      <w:r w:rsidRPr="004F1E0C">
        <w:rPr>
          <w:rFonts w:ascii="Times New Roman" w:hAnsi="Times New Roman" w:cs="Times New Roman"/>
        </w:rPr>
        <w:t>šk.god</w:t>
      </w:r>
      <w:proofErr w:type="spellEnd"/>
      <w:r w:rsidRPr="004F1E0C">
        <w:rPr>
          <w:rFonts w:ascii="Times New Roman" w:hAnsi="Times New Roman" w:cs="Times New Roman"/>
        </w:rPr>
        <w:t>. 2024./2025. dođe do povećanja ili smanjenja broja   upisanih učenika, razlika će se korigirati rebalansom financijskog plana.</w:t>
      </w:r>
    </w:p>
    <w:p w14:paraId="20F5E840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16C55F83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2CEDF391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23A54C00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17616369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0E2F6A98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RASHODI POSLOVANJA</w:t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4C190C94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78046EEA" w14:textId="416D9347" w:rsid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Ukupni rashodi poslovanja</w:t>
      </w:r>
      <w:r w:rsidR="006B68C7">
        <w:rPr>
          <w:rFonts w:ascii="Times New Roman" w:hAnsi="Times New Roman" w:cs="Times New Roman"/>
        </w:rPr>
        <w:t xml:space="preserve">  planirani su u iznosu od </w:t>
      </w:r>
      <w:r w:rsidR="006B68C7" w:rsidRPr="006B68C7">
        <w:rPr>
          <w:rFonts w:ascii="Times New Roman" w:hAnsi="Times New Roman" w:cs="Times New Roman"/>
        </w:rPr>
        <w:t>715.552,70</w:t>
      </w:r>
      <w:r w:rsidR="006B68C7">
        <w:rPr>
          <w:rFonts w:ascii="Times New Roman" w:hAnsi="Times New Roman" w:cs="Times New Roman"/>
        </w:rPr>
        <w:t xml:space="preserve">€ , te za nabavu nefinancijske imovine u iznosu od  </w:t>
      </w:r>
      <w:r w:rsidR="006B68C7" w:rsidRPr="006B68C7">
        <w:rPr>
          <w:rFonts w:ascii="Times New Roman" w:hAnsi="Times New Roman" w:cs="Times New Roman"/>
        </w:rPr>
        <w:t>30.211,88</w:t>
      </w:r>
      <w:r w:rsidR="006B68C7">
        <w:rPr>
          <w:rFonts w:ascii="Times New Roman" w:hAnsi="Times New Roman" w:cs="Times New Roman"/>
        </w:rPr>
        <w:t>€</w:t>
      </w:r>
      <w:r w:rsidRPr="004F1E0C">
        <w:rPr>
          <w:rFonts w:ascii="Times New Roman" w:hAnsi="Times New Roman" w:cs="Times New Roman"/>
        </w:rPr>
        <w:t xml:space="preserve"> u ovoj godini podrazumijevaju osnovne troškove po svim stavkama kalkuliranim prema višegodišnjim pokazateljima, broju korisnika i zakonskim okvirima. Odnose se na rashode za zaposlene, materijalne, financijske rashode, rashode za nabavu nefinancijske imovine, rashode za usluge tekućeg i investicijskog održavanja.</w:t>
      </w:r>
    </w:p>
    <w:p w14:paraId="23B7F0B3" w14:textId="238835E0" w:rsidR="006B68C7" w:rsidRPr="004F1E0C" w:rsidRDefault="006B68C7" w:rsidP="004F1E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Izvršenjem plana ukupni rashodi su 786.967,836€. </w:t>
      </w:r>
    </w:p>
    <w:p w14:paraId="79CF0F19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        </w:t>
      </w:r>
    </w:p>
    <w:p w14:paraId="178334C2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1F8BC7ED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Izvještaji o postignutim ciljevima i rezultatima programa temeljenim na pokazateljima  uspješnosti iz nadležnosti  proračunskog korisnika u prethodnoj godini</w:t>
      </w:r>
    </w:p>
    <w:p w14:paraId="50819395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160795B8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Ostvareno je redovno odvijanje odgojno-obrazovnog procesa . </w:t>
      </w:r>
    </w:p>
    <w:p w14:paraId="3C077E79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</w:p>
    <w:p w14:paraId="068BBE81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100 % učenika je uspješno završilo nastavnu godinu.</w:t>
      </w:r>
    </w:p>
    <w:p w14:paraId="3A180679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U zadovoljavajućem obimu su ostvarene sve planirane aktivnosti i zadaće u svim odgojnim područjima.</w:t>
      </w:r>
    </w:p>
    <w:p w14:paraId="46BD1EDB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Zadovoljeni su kvalitetni kriteriji i uvjeti stanovanja i prehrane</w:t>
      </w:r>
    </w:p>
    <w:p w14:paraId="60559BA9" w14:textId="29633D70" w:rsid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•</w:t>
      </w:r>
      <w:r w:rsidRPr="004F1E0C">
        <w:rPr>
          <w:rFonts w:ascii="Times New Roman" w:hAnsi="Times New Roman" w:cs="Times New Roman"/>
        </w:rPr>
        <w:tab/>
        <w:t>Zaposlenici su  se stručno usavršavali na seminarima, stručnim aktivima i drugim oblicima permanentnog obrazovanja.</w:t>
      </w:r>
    </w:p>
    <w:p w14:paraId="5F38C741" w14:textId="2040F317" w:rsidR="00F115A6" w:rsidRDefault="00F115A6" w:rsidP="004F1E0C">
      <w:pPr>
        <w:spacing w:after="0"/>
        <w:rPr>
          <w:rFonts w:ascii="Times New Roman" w:hAnsi="Times New Roman" w:cs="Times New Roman"/>
        </w:rPr>
      </w:pPr>
    </w:p>
    <w:p w14:paraId="76BA7119" w14:textId="0468B5E5" w:rsidR="00F115A6" w:rsidRDefault="00F115A6" w:rsidP="004F1E0C">
      <w:pPr>
        <w:spacing w:after="0"/>
        <w:rPr>
          <w:rFonts w:ascii="Times New Roman" w:hAnsi="Times New Roman" w:cs="Times New Roman"/>
        </w:rPr>
      </w:pPr>
      <w:r w:rsidRPr="00F115A6">
        <w:rPr>
          <w:rFonts w:ascii="Times New Roman" w:hAnsi="Times New Roman" w:cs="Times New Roman"/>
        </w:rPr>
        <w:t>MANJAK VIŠAK IZVRŠENJA :</w:t>
      </w:r>
    </w:p>
    <w:p w14:paraId="4016B722" w14:textId="427C5BE2" w:rsidR="00F115A6" w:rsidRDefault="00F115A6" w:rsidP="004F1E0C">
      <w:pPr>
        <w:spacing w:after="0"/>
        <w:rPr>
          <w:rFonts w:ascii="Times New Roman" w:hAnsi="Times New Roman" w:cs="Times New Roman"/>
        </w:rPr>
      </w:pPr>
    </w:p>
    <w:p w14:paraId="37DDC059" w14:textId="18522B03" w:rsidR="00F115A6" w:rsidRPr="00F115A6" w:rsidRDefault="00F115A6" w:rsidP="004F1E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Ukupni prihodi su </w:t>
      </w:r>
      <w:r w:rsidRPr="00F115A6">
        <w:rPr>
          <w:rFonts w:ascii="Times New Roman" w:hAnsi="Times New Roman" w:cs="Times New Roman"/>
        </w:rPr>
        <w:t>773.934,43</w:t>
      </w:r>
      <w:r>
        <w:rPr>
          <w:rFonts w:ascii="Times New Roman" w:hAnsi="Times New Roman" w:cs="Times New Roman"/>
        </w:rPr>
        <w:t>€, ukupni rashodi su 786.967,83€. Manjak za 2023. godinu su 13.033,40. ukupni višak iz 2022. godine je 5,236,17€.</w:t>
      </w:r>
    </w:p>
    <w:p w14:paraId="4F419602" w14:textId="77777777" w:rsidR="004F1E0C" w:rsidRPr="00F115A6" w:rsidRDefault="004F1E0C" w:rsidP="004F1E0C">
      <w:pPr>
        <w:spacing w:after="0"/>
        <w:rPr>
          <w:rFonts w:ascii="Times New Roman" w:hAnsi="Times New Roman" w:cs="Times New Roman"/>
        </w:rPr>
      </w:pPr>
    </w:p>
    <w:p w14:paraId="2224AEFC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ZAKLJUČAK: </w:t>
      </w:r>
    </w:p>
    <w:p w14:paraId="7459AE5E" w14:textId="43A443AC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Obrazloženje</w:t>
      </w:r>
      <w:r w:rsidR="006B68C7">
        <w:rPr>
          <w:rFonts w:ascii="Times New Roman" w:hAnsi="Times New Roman" w:cs="Times New Roman"/>
        </w:rPr>
        <w:t xml:space="preserve"> Izvršenja </w:t>
      </w:r>
      <w:r w:rsidRPr="004F1E0C">
        <w:rPr>
          <w:rFonts w:ascii="Times New Roman" w:hAnsi="Times New Roman" w:cs="Times New Roman"/>
        </w:rPr>
        <w:t xml:space="preserve"> financijskog plana jednako je važan dokument kao i sam plan iskazan u brojkama.  U njemu povezujemo ciljeve Doma s izvorima sredstava za njihovo ostvarenje te pratimo uspješnost realizacije. Radeći  analize prošle potrošnje, usporedbe prihoda i rashoda po određenim kategorijama, stvaramo i podloge za kvalitetnije upravljanje sredstvima s kojima raspolažemo.</w:t>
      </w:r>
    </w:p>
    <w:p w14:paraId="2F834E86" w14:textId="0FC4EA37" w:rsid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Drugi važan razlog za izradu detaljnog obrazloženja je olakšana mogućnost praćenja izvršenja plana te argumentiranja mogućih/vjerojatnih izmjena i dopuna financijskog plana. Posebno se to odnosi na situacije smanjenog priljeva novca odnosno povećanja izdataka za neplanirane okolnosti. </w:t>
      </w:r>
    </w:p>
    <w:p w14:paraId="1059F376" w14:textId="65DDA12C" w:rsidR="006B68C7" w:rsidRDefault="006B68C7" w:rsidP="004F1E0C">
      <w:pPr>
        <w:spacing w:after="0"/>
        <w:rPr>
          <w:rFonts w:ascii="Times New Roman" w:hAnsi="Times New Roman" w:cs="Times New Roman"/>
        </w:rPr>
      </w:pPr>
    </w:p>
    <w:p w14:paraId="027D14BE" w14:textId="77777777" w:rsidR="006B68C7" w:rsidRPr="004F1E0C" w:rsidRDefault="006B68C7" w:rsidP="004F1E0C">
      <w:pPr>
        <w:spacing w:after="0"/>
        <w:rPr>
          <w:rFonts w:ascii="Times New Roman" w:hAnsi="Times New Roman" w:cs="Times New Roman"/>
        </w:rPr>
      </w:pPr>
    </w:p>
    <w:p w14:paraId="5B68469E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4A69F05E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  <w:r w:rsidRPr="004F1E0C">
        <w:rPr>
          <w:rFonts w:ascii="Times New Roman" w:hAnsi="Times New Roman" w:cs="Times New Roman"/>
        </w:rPr>
        <w:tab/>
      </w:r>
    </w:p>
    <w:p w14:paraId="5D371F3D" w14:textId="77777777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ab/>
      </w:r>
    </w:p>
    <w:p w14:paraId="26B63FE1" w14:textId="1148F07E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KLASA: 400-02</w:t>
      </w:r>
      <w:r w:rsidR="00F115A6">
        <w:rPr>
          <w:rFonts w:ascii="Times New Roman" w:hAnsi="Times New Roman" w:cs="Times New Roman"/>
        </w:rPr>
        <w:t xml:space="preserve">/24-01/1                                   </w:t>
      </w:r>
      <w:r w:rsidRPr="004F1E0C">
        <w:rPr>
          <w:rFonts w:ascii="Times New Roman" w:hAnsi="Times New Roman" w:cs="Times New Roman"/>
        </w:rPr>
        <w:t>Ravnatelj: Almir Alimanović, prof.</w:t>
      </w:r>
    </w:p>
    <w:p w14:paraId="38BD509D" w14:textId="772E8E53" w:rsidR="004F1E0C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>URBROJ: 238</w:t>
      </w:r>
      <w:r w:rsidR="00F115A6">
        <w:rPr>
          <w:rFonts w:ascii="Times New Roman" w:hAnsi="Times New Roman" w:cs="Times New Roman"/>
        </w:rPr>
        <w:t>/10-52-01-24-2</w:t>
      </w:r>
      <w:r w:rsidRPr="004F1E0C">
        <w:rPr>
          <w:rFonts w:ascii="Times New Roman" w:hAnsi="Times New Roman" w:cs="Times New Roman"/>
        </w:rPr>
        <w:t xml:space="preserve"> </w:t>
      </w:r>
    </w:p>
    <w:p w14:paraId="0F7D92EE" w14:textId="7F3B0F80" w:rsidR="00887369" w:rsidRPr="004F1E0C" w:rsidRDefault="004F1E0C" w:rsidP="004F1E0C">
      <w:pPr>
        <w:spacing w:after="0"/>
        <w:rPr>
          <w:rFonts w:ascii="Times New Roman" w:hAnsi="Times New Roman" w:cs="Times New Roman"/>
        </w:rPr>
      </w:pPr>
      <w:r w:rsidRPr="004F1E0C">
        <w:rPr>
          <w:rFonts w:ascii="Times New Roman" w:hAnsi="Times New Roman" w:cs="Times New Roman"/>
        </w:rPr>
        <w:t xml:space="preserve">U Ivanić-Gradu, </w:t>
      </w:r>
      <w:r w:rsidR="00F115A6">
        <w:rPr>
          <w:rFonts w:ascii="Times New Roman" w:hAnsi="Times New Roman" w:cs="Times New Roman"/>
        </w:rPr>
        <w:t>18.03.2024</w:t>
      </w:r>
      <w:r w:rsidRPr="004F1E0C">
        <w:rPr>
          <w:rFonts w:ascii="Times New Roman" w:hAnsi="Times New Roman" w:cs="Times New Roman"/>
        </w:rPr>
        <w:t>.god</w:t>
      </w:r>
    </w:p>
    <w:sectPr w:rsidR="00887369" w:rsidRPr="004F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0C"/>
    <w:rsid w:val="004F1E0C"/>
    <w:rsid w:val="00530A53"/>
    <w:rsid w:val="006B68C7"/>
    <w:rsid w:val="00755C65"/>
    <w:rsid w:val="00887369"/>
    <w:rsid w:val="008F05C1"/>
    <w:rsid w:val="009C3C55"/>
    <w:rsid w:val="00F115A6"/>
    <w:rsid w:val="00F3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3B28"/>
  <w15:chartTrackingRefBased/>
  <w15:docId w15:val="{C3C0388C-61BC-47CA-95E4-3C2B67FC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Davorka</cp:lastModifiedBy>
  <cp:revision>2</cp:revision>
  <dcterms:created xsi:type="dcterms:W3CDTF">2024-03-21T08:28:00Z</dcterms:created>
  <dcterms:modified xsi:type="dcterms:W3CDTF">2024-03-21T08:28:00Z</dcterms:modified>
</cp:coreProperties>
</file>